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A7158A" w:rsidRPr="001919AB" w14:paraId="6F03AA02" w14:textId="77777777" w:rsidTr="00934173">
        <w:tc>
          <w:tcPr>
            <w:tcW w:w="3348" w:type="dxa"/>
          </w:tcPr>
          <w:p w14:paraId="37ED9A77" w14:textId="77777777" w:rsidR="00A7158A" w:rsidRPr="001919AB" w:rsidRDefault="00A7158A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314B89C5" w14:textId="77777777" w:rsidR="00A7158A" w:rsidRPr="001919AB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39F1096F" w14:textId="77777777" w:rsidR="00A7158A" w:rsidRPr="001919AB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S42a-DN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7A9E01E3" w14:textId="77777777" w:rsidR="00A7158A" w:rsidRPr="001F1D0D" w:rsidRDefault="00A7158A" w:rsidP="00A7158A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1ABB68B7" w14:textId="77777777" w:rsidR="00A7158A" w:rsidRPr="001F1D0D" w:rsidRDefault="00A7158A" w:rsidP="00A7158A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THEO DÕI PHÂN BỔ CÁC KHOẢN CHÊNH LỆCH PHÁT SINH KHI MUA KHOẢN ĐẦU TƯ VÀO CÔNG TY LIÊN DOANH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4069"/>
        <w:gridCol w:w="896"/>
        <w:gridCol w:w="1374"/>
        <w:gridCol w:w="688"/>
        <w:gridCol w:w="688"/>
        <w:gridCol w:w="688"/>
        <w:gridCol w:w="340"/>
      </w:tblGrid>
      <w:tr w:rsidR="00A7158A" w:rsidRPr="001F1D0D" w14:paraId="464587A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ACE2B7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STT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823CBA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Nội dung phân b</w:t>
            </w:r>
            <w:r w:rsidRPr="001F1D0D">
              <w:rPr>
                <w:rFonts w:ascii="Times New Roman" w:hAnsi="Times New Roman" w:cs="Times New Roman"/>
                <w:lang w:val="en-US"/>
              </w:rPr>
              <w:t>ổ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6098E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 chênh lệch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D63D31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Thời gian khấu hao (phân bổ)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F65CE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…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565360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…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C9345D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…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EA86E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</w:tr>
      <w:tr w:rsidR="00A7158A" w:rsidRPr="001F1D0D" w14:paraId="3515617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472260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29A6E5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F47CA1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5DF35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4E56E9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68E27D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1C5B7F2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2E6CEB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</w:tr>
      <w:tr w:rsidR="00A7158A" w:rsidRPr="001F1D0D" w14:paraId="10B1E1D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47FF60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1CB8C1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doanh A</w:t>
            </w:r>
          </w:p>
          <w:p w14:paraId="29E88467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Chênh lệch giữa giá trị hợp lý và giá trị ghi sổ của TSCĐ</w:t>
            </w:r>
          </w:p>
          <w:p w14:paraId="582C3769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thế thương mại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56A8BD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941C3A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0B8E1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5640CC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00C067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4E217A5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158A" w:rsidRPr="001F1D0D" w14:paraId="1FD57E1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30F6B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7520D2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78F26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F92D2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45AD59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17FF0F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A0A01D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2B652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158A" w:rsidRPr="001F1D0D" w14:paraId="5E8098F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52ECC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4537A5E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doanh B</w:t>
            </w:r>
          </w:p>
          <w:p w14:paraId="418A58B1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</w:t>
            </w:r>
            <w:r w:rsidRPr="001F1D0D">
              <w:rPr>
                <w:rFonts w:ascii="Times New Roman" w:hAnsi="Times New Roman" w:cs="Times New Roman"/>
                <w:lang w:val="en-US"/>
              </w:rPr>
              <w:t>ê</w:t>
            </w:r>
            <w:r w:rsidRPr="001F1D0D">
              <w:rPr>
                <w:rFonts w:ascii="Times New Roman" w:hAnsi="Times New Roman" w:cs="Times New Roman"/>
              </w:rPr>
              <w:t>nh lệch giữa giá trị hợp lý và giá trị ghi sổ của TSCĐ</w:t>
            </w:r>
          </w:p>
          <w:p w14:paraId="7379518B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thế thương mại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3A3A22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D4EEEA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DE423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9E8B6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1569EFA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31D84E8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158A" w:rsidRPr="001F1D0D" w14:paraId="2E5EC53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78152B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D0CE4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85D0A9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A2A19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1DC831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95CB54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A632F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EFD8187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158A" w:rsidRPr="001F1D0D" w14:paraId="575CDDA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C109DB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A3CA7B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 xml:space="preserve">Công ty liên doanh </w:t>
            </w: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  <w:p w14:paraId="329BCC2B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Chênh lệch giữa giá trị hợp lý và giá trị ghi sổ của TSCĐ</w:t>
            </w:r>
          </w:p>
          <w:p w14:paraId="1DF44E49" w14:textId="77777777" w:rsidR="00A7158A" w:rsidRPr="001F1D0D" w:rsidRDefault="00A715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</w:t>
            </w:r>
            <w:r w:rsidRPr="001F1D0D">
              <w:rPr>
                <w:rFonts w:ascii="Times New Roman" w:hAnsi="Times New Roman" w:cs="Times New Roman"/>
                <w:lang w:val="en-US"/>
              </w:rPr>
              <w:t>ế</w:t>
            </w:r>
            <w:r w:rsidRPr="001F1D0D">
              <w:rPr>
                <w:rFonts w:ascii="Times New Roman" w:hAnsi="Times New Roman" w:cs="Times New Roman"/>
              </w:rPr>
              <w:t xml:space="preserve"> thương mại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6C16F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DBAEB4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E02CC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22940C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9694AF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D2CF05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158A" w:rsidRPr="001F1D0D" w14:paraId="6D13329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B09D59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9129F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0398EA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0DF49E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96E204C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D9E7B6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9B24BB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DCFE43" w14:textId="77777777" w:rsidR="00A7158A" w:rsidRPr="001F1D0D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487E9E7" w14:textId="77777777" w:rsidR="00A7158A" w:rsidRPr="001F1D0D" w:rsidRDefault="00A7158A" w:rsidP="00A7158A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3D24F4E5" w14:textId="77777777" w:rsidR="00A7158A" w:rsidRPr="001F1D0D" w:rsidRDefault="00A7158A" w:rsidP="00A7158A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A7158A" w:rsidRPr="001919AB" w14:paraId="5D3346C6" w14:textId="77777777" w:rsidTr="00934173">
        <w:tc>
          <w:tcPr>
            <w:tcW w:w="2952" w:type="dxa"/>
          </w:tcPr>
          <w:p w14:paraId="4DD3D4F3" w14:textId="77777777" w:rsidR="00A7158A" w:rsidRPr="001919AB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529D4D5C" w14:textId="77777777" w:rsidR="00A7158A" w:rsidRPr="001919AB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77ADAF84" w14:textId="77777777" w:rsidR="00A7158A" w:rsidRPr="001919AB" w:rsidRDefault="00A715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71D2AFB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58A"/>
    <w:rsid w:val="00201EBF"/>
    <w:rsid w:val="00A7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EB96"/>
  <w15:chartTrackingRefBased/>
  <w15:docId w15:val="{B22D747C-8370-41FB-A352-68599BB2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58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2025-12-05T07:23:00Z</dcterms:created>
  <dcterms:modified xsi:type="dcterms:W3CDTF">2025-12-05T07:23:00Z</dcterms:modified>
</cp:coreProperties>
</file>