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E07A1C" w:rsidRPr="001919AB" w14:paraId="049C3CA2" w14:textId="77777777" w:rsidTr="004157BF">
        <w:tc>
          <w:tcPr>
            <w:tcW w:w="1890" w:type="pct"/>
          </w:tcPr>
          <w:p w14:paraId="5E2F28B8" w14:textId="77777777" w:rsidR="00E07A1C" w:rsidRPr="001919AB" w:rsidRDefault="00E07A1C" w:rsidP="004157B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523A0850" w14:textId="77777777" w:rsidR="00E07A1C" w:rsidRPr="001919AB" w:rsidRDefault="00E07A1C" w:rsidP="004157BF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175DCD5E" w14:textId="77777777" w:rsidR="00E07A1C" w:rsidRPr="001919AB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S02c1-DN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(Kèm theo Thông tư số 99/2025/TT-BTC ngày 27 tháng 10 năm 2025 của Bộ trưởng Bộ Tài chính)</w:t>
            </w:r>
          </w:p>
        </w:tc>
      </w:tr>
    </w:tbl>
    <w:p w14:paraId="78CED024" w14:textId="77777777" w:rsidR="00E07A1C" w:rsidRPr="001F1D0D" w:rsidRDefault="00E07A1C" w:rsidP="00E07A1C">
      <w:pPr>
        <w:spacing w:before="120"/>
        <w:rPr>
          <w:rFonts w:ascii="Times New Roman" w:hAnsi="Times New Roman" w:cs="Times New Roman"/>
        </w:rPr>
      </w:pPr>
    </w:p>
    <w:p w14:paraId="3113E53F" w14:textId="77777777" w:rsidR="00E07A1C" w:rsidRPr="001F1D0D" w:rsidRDefault="00E07A1C" w:rsidP="00E07A1C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SỔ CÁI</w:t>
      </w:r>
    </w:p>
    <w:p w14:paraId="634E7894" w14:textId="77777777" w:rsidR="00E07A1C" w:rsidRPr="001F1D0D" w:rsidRDefault="00E07A1C" w:rsidP="00E07A1C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bCs/>
        </w:rPr>
        <w:t>(Dùng cho hình thức kế toán Chứng từ ghi sổ)</w:t>
      </w:r>
    </w:p>
    <w:p w14:paraId="5474A5AC" w14:textId="77777777" w:rsidR="00E07A1C" w:rsidRPr="001F1D0D" w:rsidRDefault="00E07A1C" w:rsidP="00E07A1C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Năm: ..................</w:t>
      </w:r>
    </w:p>
    <w:p w14:paraId="1A04A482" w14:textId="77777777" w:rsidR="00E07A1C" w:rsidRPr="001F1D0D" w:rsidRDefault="00E07A1C" w:rsidP="00E07A1C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Tên tài khoản: .................</w:t>
      </w:r>
    </w:p>
    <w:p w14:paraId="3F27CDB8" w14:textId="77777777" w:rsidR="00E07A1C" w:rsidRPr="001F1D0D" w:rsidRDefault="00E07A1C" w:rsidP="00E07A1C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hiệu:............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5"/>
        <w:gridCol w:w="831"/>
        <w:gridCol w:w="1201"/>
        <w:gridCol w:w="2754"/>
        <w:gridCol w:w="1433"/>
        <w:gridCol w:w="726"/>
        <w:gridCol w:w="614"/>
        <w:gridCol w:w="700"/>
      </w:tblGrid>
      <w:tr w:rsidR="00E07A1C" w:rsidRPr="001F1D0D" w14:paraId="71D5D1A5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6" w:type="pct"/>
            <w:vMerge w:val="restart"/>
            <w:shd w:val="clear" w:color="auto" w:fill="FFFFFF"/>
            <w:vAlign w:val="center"/>
          </w:tcPr>
          <w:p w14:paraId="750BD20C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1086" w:type="pct"/>
            <w:gridSpan w:val="2"/>
            <w:shd w:val="clear" w:color="auto" w:fill="FFFFFF"/>
            <w:vAlign w:val="center"/>
          </w:tcPr>
          <w:p w14:paraId="61861E21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 ghi sổ</w:t>
            </w:r>
          </w:p>
        </w:tc>
        <w:tc>
          <w:tcPr>
            <w:tcW w:w="1472" w:type="pct"/>
            <w:vMerge w:val="restart"/>
            <w:shd w:val="clear" w:color="auto" w:fill="FFFFFF"/>
            <w:vAlign w:val="center"/>
          </w:tcPr>
          <w:p w14:paraId="713EB6EB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766" w:type="pct"/>
            <w:vMerge w:val="restart"/>
            <w:shd w:val="clear" w:color="auto" w:fill="FFFFFF"/>
            <w:vAlign w:val="center"/>
          </w:tcPr>
          <w:p w14:paraId="0DFC5AE6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 TK đối ứng</w:t>
            </w:r>
          </w:p>
        </w:tc>
        <w:tc>
          <w:tcPr>
            <w:tcW w:w="716" w:type="pct"/>
            <w:gridSpan w:val="2"/>
            <w:shd w:val="clear" w:color="auto" w:fill="FFFFFF"/>
            <w:vAlign w:val="center"/>
          </w:tcPr>
          <w:p w14:paraId="2537D10B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</w:t>
            </w:r>
          </w:p>
        </w:tc>
        <w:tc>
          <w:tcPr>
            <w:tcW w:w="374" w:type="pct"/>
            <w:vMerge w:val="restart"/>
            <w:shd w:val="clear" w:color="auto" w:fill="FFFFFF"/>
            <w:vAlign w:val="center"/>
          </w:tcPr>
          <w:p w14:paraId="695B6245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chú</w:t>
            </w:r>
          </w:p>
        </w:tc>
      </w:tr>
      <w:tr w:rsidR="00E07A1C" w:rsidRPr="001F1D0D" w14:paraId="5D3A0ABE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6" w:type="pct"/>
            <w:vMerge/>
            <w:shd w:val="clear" w:color="auto" w:fill="FFFFFF"/>
            <w:vAlign w:val="center"/>
          </w:tcPr>
          <w:p w14:paraId="32D8AC51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4" w:type="pct"/>
            <w:shd w:val="clear" w:color="auto" w:fill="FFFFFF"/>
            <w:vAlign w:val="center"/>
          </w:tcPr>
          <w:p w14:paraId="3D575F31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642" w:type="pct"/>
            <w:shd w:val="clear" w:color="auto" w:fill="FFFFFF"/>
            <w:vAlign w:val="center"/>
          </w:tcPr>
          <w:p w14:paraId="5BEBA461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1472" w:type="pct"/>
            <w:vMerge/>
            <w:shd w:val="clear" w:color="auto" w:fill="FFFFFF"/>
            <w:vAlign w:val="center"/>
          </w:tcPr>
          <w:p w14:paraId="7A0E054F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6" w:type="pct"/>
            <w:vMerge/>
            <w:shd w:val="clear" w:color="auto" w:fill="FFFFFF"/>
            <w:vAlign w:val="center"/>
          </w:tcPr>
          <w:p w14:paraId="06EEB35F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8" w:type="pct"/>
            <w:shd w:val="clear" w:color="auto" w:fill="FFFFFF"/>
            <w:vAlign w:val="center"/>
          </w:tcPr>
          <w:p w14:paraId="0E63E6CE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328" w:type="pct"/>
            <w:shd w:val="clear" w:color="auto" w:fill="FFFFFF"/>
            <w:vAlign w:val="center"/>
          </w:tcPr>
          <w:p w14:paraId="299A3585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374" w:type="pct"/>
            <w:vMerge/>
            <w:shd w:val="clear" w:color="auto" w:fill="FFFFFF"/>
            <w:vAlign w:val="center"/>
          </w:tcPr>
          <w:p w14:paraId="1C03EA23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7A1C" w:rsidRPr="001F1D0D" w14:paraId="51B4F392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6" w:type="pct"/>
            <w:shd w:val="clear" w:color="auto" w:fill="FFFFFF"/>
            <w:vAlign w:val="center"/>
          </w:tcPr>
          <w:p w14:paraId="16BB068C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FF6F570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642" w:type="pct"/>
            <w:shd w:val="clear" w:color="auto" w:fill="FFFFFF"/>
            <w:vAlign w:val="center"/>
          </w:tcPr>
          <w:p w14:paraId="60329597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472" w:type="pct"/>
            <w:shd w:val="clear" w:color="auto" w:fill="FFFFFF"/>
            <w:vAlign w:val="center"/>
          </w:tcPr>
          <w:p w14:paraId="0FA19BC6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766" w:type="pct"/>
            <w:shd w:val="clear" w:color="auto" w:fill="FFFFFF"/>
            <w:vAlign w:val="center"/>
          </w:tcPr>
          <w:p w14:paraId="45E1AD35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388" w:type="pct"/>
            <w:shd w:val="clear" w:color="auto" w:fill="FFFFFF"/>
            <w:vAlign w:val="center"/>
          </w:tcPr>
          <w:p w14:paraId="7DBE9F85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8" w:type="pct"/>
            <w:shd w:val="clear" w:color="auto" w:fill="FFFFFF"/>
            <w:vAlign w:val="center"/>
          </w:tcPr>
          <w:p w14:paraId="14FAA648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6EC9E076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</w:tr>
      <w:tr w:rsidR="00E07A1C" w:rsidRPr="001F1D0D" w14:paraId="5215D30A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6" w:type="pct"/>
            <w:vMerge w:val="restart"/>
            <w:shd w:val="clear" w:color="auto" w:fill="FFFFFF"/>
            <w:vAlign w:val="center"/>
          </w:tcPr>
          <w:p w14:paraId="25F106AD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4" w:type="pct"/>
            <w:vMerge w:val="restart"/>
            <w:shd w:val="clear" w:color="auto" w:fill="FFFFFF"/>
            <w:vAlign w:val="center"/>
          </w:tcPr>
          <w:p w14:paraId="2A99DE23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pct"/>
            <w:vMerge w:val="restart"/>
            <w:shd w:val="clear" w:color="auto" w:fill="FFFFFF"/>
            <w:vAlign w:val="center"/>
          </w:tcPr>
          <w:p w14:paraId="6BEB9C89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2" w:type="pct"/>
            <w:shd w:val="clear" w:color="auto" w:fill="FFFFFF"/>
            <w:vAlign w:val="center"/>
          </w:tcPr>
          <w:p w14:paraId="48E119F9" w14:textId="77777777" w:rsidR="00E07A1C" w:rsidRPr="001F1D0D" w:rsidRDefault="00E07A1C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đầu năm</w:t>
            </w:r>
          </w:p>
          <w:p w14:paraId="7EAE3600" w14:textId="77777777" w:rsidR="00E07A1C" w:rsidRPr="001F1D0D" w:rsidRDefault="00E07A1C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phát sinh trong tháng</w:t>
            </w:r>
          </w:p>
          <w:p w14:paraId="7C5AA850" w14:textId="77777777" w:rsidR="00E07A1C" w:rsidRPr="001F1D0D" w:rsidRDefault="00E07A1C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3CF81141" w14:textId="77777777" w:rsidR="00E07A1C" w:rsidRPr="001F1D0D" w:rsidRDefault="00E07A1C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13BABEC3" w14:textId="77777777" w:rsidR="00E07A1C" w:rsidRPr="001F1D0D" w:rsidRDefault="00E07A1C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7E34F1A3" w14:textId="77777777" w:rsidR="00E07A1C" w:rsidRPr="001F1D0D" w:rsidRDefault="00E07A1C" w:rsidP="004157BF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766" w:type="pct"/>
            <w:shd w:val="clear" w:color="auto" w:fill="FFFFFF"/>
            <w:vAlign w:val="center"/>
          </w:tcPr>
          <w:p w14:paraId="50270043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8" w:type="pct"/>
            <w:shd w:val="clear" w:color="auto" w:fill="FFFFFF"/>
            <w:vAlign w:val="center"/>
          </w:tcPr>
          <w:p w14:paraId="0341E289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shd w:val="clear" w:color="auto" w:fill="FFFFFF"/>
            <w:vAlign w:val="center"/>
          </w:tcPr>
          <w:p w14:paraId="119C4D3B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" w:type="pct"/>
            <w:shd w:val="clear" w:color="auto" w:fill="FFFFFF"/>
            <w:vAlign w:val="center"/>
          </w:tcPr>
          <w:p w14:paraId="344B9166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7A1C" w:rsidRPr="001F1D0D" w14:paraId="6FDB5B75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6" w:type="pct"/>
            <w:vMerge/>
            <w:shd w:val="clear" w:color="auto" w:fill="FFFFFF"/>
            <w:vAlign w:val="center"/>
          </w:tcPr>
          <w:p w14:paraId="2A4E106F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4" w:type="pct"/>
            <w:vMerge/>
            <w:shd w:val="clear" w:color="auto" w:fill="FFFFFF"/>
            <w:vAlign w:val="center"/>
          </w:tcPr>
          <w:p w14:paraId="0FD93816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pct"/>
            <w:vMerge/>
            <w:shd w:val="clear" w:color="auto" w:fill="FFFFFF"/>
            <w:vAlign w:val="center"/>
          </w:tcPr>
          <w:p w14:paraId="1B495B97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2" w:type="pct"/>
            <w:shd w:val="clear" w:color="auto" w:fill="FFFFFF"/>
            <w:vAlign w:val="center"/>
          </w:tcPr>
          <w:p w14:paraId="684B8127" w14:textId="77777777" w:rsidR="00E07A1C" w:rsidRPr="001F1D0D" w:rsidRDefault="00E07A1C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số phát sinh tháng</w:t>
            </w:r>
          </w:p>
        </w:tc>
        <w:tc>
          <w:tcPr>
            <w:tcW w:w="766" w:type="pct"/>
            <w:shd w:val="clear" w:color="auto" w:fill="FFFFFF"/>
            <w:vAlign w:val="center"/>
          </w:tcPr>
          <w:p w14:paraId="33A69215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88" w:type="pct"/>
            <w:shd w:val="clear" w:color="auto" w:fill="FFFFFF"/>
            <w:vAlign w:val="center"/>
          </w:tcPr>
          <w:p w14:paraId="183EEC19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shd w:val="clear" w:color="auto" w:fill="FFFFFF"/>
            <w:vAlign w:val="center"/>
          </w:tcPr>
          <w:p w14:paraId="40F444F6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" w:type="pct"/>
            <w:shd w:val="clear" w:color="auto" w:fill="FFFFFF"/>
            <w:vAlign w:val="center"/>
          </w:tcPr>
          <w:p w14:paraId="76066EF3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</w:tr>
      <w:tr w:rsidR="00E07A1C" w:rsidRPr="001F1D0D" w14:paraId="5A97A1CE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6" w:type="pct"/>
            <w:vMerge/>
            <w:shd w:val="clear" w:color="auto" w:fill="FFFFFF"/>
            <w:vAlign w:val="center"/>
          </w:tcPr>
          <w:p w14:paraId="4D508905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4" w:type="pct"/>
            <w:vMerge/>
            <w:shd w:val="clear" w:color="auto" w:fill="FFFFFF"/>
            <w:vAlign w:val="center"/>
          </w:tcPr>
          <w:p w14:paraId="25A565DA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pct"/>
            <w:vMerge/>
            <w:shd w:val="clear" w:color="auto" w:fill="FFFFFF"/>
            <w:vAlign w:val="center"/>
          </w:tcPr>
          <w:p w14:paraId="55411849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2" w:type="pct"/>
            <w:shd w:val="clear" w:color="auto" w:fill="FFFFFF"/>
            <w:vAlign w:val="center"/>
          </w:tcPr>
          <w:p w14:paraId="3D4D9C49" w14:textId="77777777" w:rsidR="00E07A1C" w:rsidRPr="001F1D0D" w:rsidRDefault="00E07A1C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cuối tháng</w:t>
            </w:r>
          </w:p>
        </w:tc>
        <w:tc>
          <w:tcPr>
            <w:tcW w:w="766" w:type="pct"/>
            <w:shd w:val="clear" w:color="auto" w:fill="FFFFFF"/>
            <w:vAlign w:val="center"/>
          </w:tcPr>
          <w:p w14:paraId="65716858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88" w:type="pct"/>
            <w:shd w:val="clear" w:color="auto" w:fill="FFFFFF"/>
            <w:vAlign w:val="center"/>
          </w:tcPr>
          <w:p w14:paraId="4ABCF147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shd w:val="clear" w:color="auto" w:fill="FFFFFF"/>
            <w:vAlign w:val="center"/>
          </w:tcPr>
          <w:p w14:paraId="4D810D8E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" w:type="pct"/>
            <w:shd w:val="clear" w:color="auto" w:fill="FFFFFF"/>
            <w:vAlign w:val="center"/>
          </w:tcPr>
          <w:p w14:paraId="6AF1D57A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</w:tr>
      <w:tr w:rsidR="00E07A1C" w:rsidRPr="001F1D0D" w14:paraId="4FF2B657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6" w:type="pct"/>
            <w:vMerge/>
            <w:shd w:val="clear" w:color="auto" w:fill="FFFFFF"/>
            <w:vAlign w:val="center"/>
          </w:tcPr>
          <w:p w14:paraId="062738AD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4" w:type="pct"/>
            <w:vMerge/>
            <w:shd w:val="clear" w:color="auto" w:fill="FFFFFF"/>
            <w:vAlign w:val="center"/>
          </w:tcPr>
          <w:p w14:paraId="29B5FA59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pct"/>
            <w:vMerge/>
            <w:shd w:val="clear" w:color="auto" w:fill="FFFFFF"/>
            <w:vAlign w:val="center"/>
          </w:tcPr>
          <w:p w14:paraId="4551F655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2" w:type="pct"/>
            <w:shd w:val="clear" w:color="auto" w:fill="FFFFFF"/>
            <w:vAlign w:val="center"/>
          </w:tcPr>
          <w:p w14:paraId="7463F816" w14:textId="77777777" w:rsidR="00E07A1C" w:rsidRPr="001F1D0D" w:rsidRDefault="00E07A1C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Iuỹ kế từ đầu quý</w:t>
            </w:r>
          </w:p>
        </w:tc>
        <w:tc>
          <w:tcPr>
            <w:tcW w:w="766" w:type="pct"/>
            <w:shd w:val="clear" w:color="auto" w:fill="FFFFFF"/>
            <w:vAlign w:val="center"/>
          </w:tcPr>
          <w:p w14:paraId="3A3162B2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88" w:type="pct"/>
            <w:shd w:val="clear" w:color="auto" w:fill="FFFFFF"/>
            <w:vAlign w:val="center"/>
          </w:tcPr>
          <w:p w14:paraId="13A42680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shd w:val="clear" w:color="auto" w:fill="FFFFFF"/>
            <w:vAlign w:val="center"/>
          </w:tcPr>
          <w:p w14:paraId="1B65BC31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" w:type="pct"/>
            <w:shd w:val="clear" w:color="auto" w:fill="FFFFFF"/>
            <w:vAlign w:val="center"/>
          </w:tcPr>
          <w:p w14:paraId="28F1666A" w14:textId="77777777" w:rsidR="00E07A1C" w:rsidRPr="001F1D0D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</w:tr>
    </w:tbl>
    <w:p w14:paraId="2D4A0C89" w14:textId="77777777" w:rsidR="00E07A1C" w:rsidRPr="001F1D0D" w:rsidRDefault="00E07A1C" w:rsidP="00E07A1C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- Sổ này có .... trang, đánh số từ trang số 01 đến trang ... </w:t>
      </w:r>
    </w:p>
    <w:p w14:paraId="0CCFB0F3" w14:textId="77777777" w:rsidR="00E07A1C" w:rsidRPr="001F1D0D" w:rsidRDefault="00E07A1C" w:rsidP="00E07A1C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sổ:...</w:t>
      </w:r>
    </w:p>
    <w:p w14:paraId="16C41134" w14:textId="77777777" w:rsidR="00E07A1C" w:rsidRPr="001F1D0D" w:rsidRDefault="00E07A1C" w:rsidP="00E07A1C">
      <w:pPr>
        <w:spacing w:before="120"/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89"/>
        <w:gridCol w:w="3119"/>
        <w:gridCol w:w="3152"/>
      </w:tblGrid>
      <w:tr w:rsidR="00E07A1C" w:rsidRPr="001919AB" w14:paraId="7975C31B" w14:textId="77777777" w:rsidTr="004157BF">
        <w:tc>
          <w:tcPr>
            <w:tcW w:w="4392" w:type="dxa"/>
          </w:tcPr>
          <w:p w14:paraId="7AD4B0D5" w14:textId="77777777" w:rsidR="00E07A1C" w:rsidRPr="001919AB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4C90DD61" w14:textId="77777777" w:rsidR="00E07A1C" w:rsidRPr="001919AB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6C89B1C5" w14:textId="77777777" w:rsidR="00E07A1C" w:rsidRPr="001919AB" w:rsidRDefault="00E07A1C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48004117" w14:textId="77777777" w:rsidR="004D280A" w:rsidRDefault="004D280A"/>
    <w:sectPr w:rsidR="004D2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A1C"/>
    <w:rsid w:val="004D280A"/>
    <w:rsid w:val="00E0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F80BD"/>
  <w15:chartTrackingRefBased/>
  <w15:docId w15:val="{77960E12-5881-4982-A776-1CBFD95AB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A1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2025-12-05T06:27:00Z</dcterms:created>
  <dcterms:modified xsi:type="dcterms:W3CDTF">2025-12-05T06:27:00Z</dcterms:modified>
</cp:coreProperties>
</file>