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81410B" w:rsidRPr="00646E6B" w14:paraId="59627920" w14:textId="77777777" w:rsidTr="00901B53">
        <w:tc>
          <w:tcPr>
            <w:tcW w:w="2020" w:type="pct"/>
          </w:tcPr>
          <w:p w14:paraId="266CF096" w14:textId="77777777" w:rsidR="0081410B" w:rsidRPr="00646E6B" w:rsidRDefault="0081410B"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t>Địa chỉ</w:t>
            </w:r>
            <w:r w:rsidRPr="00646E6B">
              <w:rPr>
                <w:rFonts w:ascii="Times New Roman" w:hAnsi="Times New Roman" w:cs="Times New Roman"/>
                <w:b/>
              </w:rPr>
              <w:t>:…</w:t>
            </w:r>
            <w:r w:rsidRPr="00646E6B">
              <w:rPr>
                <w:rFonts w:ascii="Times New Roman" w:hAnsi="Times New Roman" w:cs="Times New Roman"/>
                <w:b/>
                <w:lang w:val="en-US"/>
              </w:rPr>
              <w:t>………</w:t>
            </w:r>
          </w:p>
        </w:tc>
        <w:tc>
          <w:tcPr>
            <w:tcW w:w="2980" w:type="pct"/>
          </w:tcPr>
          <w:p w14:paraId="3C5664B6" w14:textId="77777777" w:rsidR="0081410B" w:rsidRPr="00646E6B" w:rsidRDefault="0081410B"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2</w:t>
            </w:r>
            <w:r w:rsidRPr="00646E6B">
              <w:rPr>
                <w:rFonts w:ascii="Times New Roman" w:hAnsi="Times New Roman" w:cs="Times New Roman"/>
                <w:b/>
              </w:rPr>
              <w:t xml:space="preserve"> - </w:t>
            </w:r>
            <w:r w:rsidRPr="00646E6B">
              <w:rPr>
                <w:rFonts w:ascii="Times New Roman" w:hAnsi="Times New Roman" w:cs="Times New Roman"/>
                <w:b/>
                <w:lang w:val="en-US"/>
              </w:rPr>
              <w:t>BH</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31CDA6C1" w14:textId="77777777" w:rsidR="0081410B" w:rsidRPr="00646E6B" w:rsidRDefault="0081410B" w:rsidP="0081410B">
      <w:pPr>
        <w:spacing w:before="120"/>
        <w:rPr>
          <w:rFonts w:ascii="Times New Roman" w:hAnsi="Times New Roman" w:cs="Times New Roman"/>
          <w:lang w:val="en-US"/>
        </w:rPr>
      </w:pPr>
    </w:p>
    <w:p w14:paraId="398303B2" w14:textId="77777777" w:rsidR="0081410B" w:rsidRPr="00646E6B" w:rsidRDefault="0081410B" w:rsidP="0081410B">
      <w:pPr>
        <w:spacing w:before="120"/>
        <w:jc w:val="center"/>
        <w:rPr>
          <w:rFonts w:ascii="Times New Roman" w:hAnsi="Times New Roman" w:cs="Times New Roman"/>
          <w:b/>
        </w:rPr>
      </w:pPr>
      <w:r w:rsidRPr="00646E6B">
        <w:rPr>
          <w:rFonts w:ascii="Times New Roman" w:hAnsi="Times New Roman" w:cs="Times New Roman"/>
          <w:b/>
        </w:rPr>
        <w:t>THẺ QUẦY HÀNG</w:t>
      </w:r>
    </w:p>
    <w:p w14:paraId="72318560" w14:textId="77777777" w:rsidR="0081410B" w:rsidRPr="00646E6B" w:rsidRDefault="0081410B" w:rsidP="0081410B">
      <w:pPr>
        <w:spacing w:before="120"/>
        <w:jc w:val="center"/>
        <w:rPr>
          <w:rFonts w:ascii="Times New Roman" w:hAnsi="Times New Roman" w:cs="Times New Roman"/>
        </w:rPr>
      </w:pPr>
      <w:r w:rsidRPr="00646E6B">
        <w:rPr>
          <w:rFonts w:ascii="Times New Roman" w:hAnsi="Times New Roman" w:cs="Times New Roman"/>
        </w:rPr>
        <w:t>Ngày lập thẻ …………… Tờ số: ……………..</w:t>
      </w:r>
    </w:p>
    <w:p w14:paraId="70D6992D" w14:textId="77777777" w:rsidR="0081410B" w:rsidRPr="00646E6B" w:rsidRDefault="0081410B" w:rsidP="0081410B">
      <w:pPr>
        <w:tabs>
          <w:tab w:val="left" w:leader="dot" w:pos="7920"/>
        </w:tabs>
        <w:spacing w:before="120"/>
        <w:rPr>
          <w:rFonts w:ascii="Times New Roman" w:hAnsi="Times New Roman" w:cs="Times New Roman"/>
        </w:rPr>
      </w:pPr>
      <w:r w:rsidRPr="00646E6B">
        <w:rPr>
          <w:rFonts w:ascii="Times New Roman" w:hAnsi="Times New Roman" w:cs="Times New Roman"/>
        </w:rPr>
        <w:t xml:space="preserve">- Tên hàng: ……………….……………………….. Quy cách: </w:t>
      </w:r>
      <w:r w:rsidRPr="00646E6B">
        <w:rPr>
          <w:rFonts w:ascii="Times New Roman" w:hAnsi="Times New Roman" w:cs="Times New Roman"/>
        </w:rPr>
        <w:tab/>
      </w:r>
    </w:p>
    <w:p w14:paraId="73BF435D" w14:textId="77777777" w:rsidR="0081410B" w:rsidRPr="00646E6B" w:rsidRDefault="0081410B" w:rsidP="0081410B">
      <w:pPr>
        <w:tabs>
          <w:tab w:val="left" w:leader="dot" w:pos="7920"/>
        </w:tabs>
        <w:spacing w:before="120"/>
        <w:rPr>
          <w:rFonts w:ascii="Times New Roman" w:hAnsi="Times New Roman" w:cs="Times New Roman"/>
        </w:rPr>
      </w:pPr>
      <w:r w:rsidRPr="00646E6B">
        <w:rPr>
          <w:rFonts w:ascii="Times New Roman" w:hAnsi="Times New Roman" w:cs="Times New Roman"/>
        </w:rPr>
        <w:t xml:space="preserve">- Đơn vị tính: ………………………………………. Đơn giá: </w:t>
      </w:r>
      <w:r w:rsidRPr="00646E6B">
        <w:rPr>
          <w:rFonts w:ascii="Times New Roman" w:hAnsi="Times New Roman" w:cs="Times New Roman"/>
        </w:rPr>
        <w:tab/>
      </w:r>
    </w:p>
    <w:tbl>
      <w:tblPr>
        <w:tblW w:w="5000" w:type="pct"/>
        <w:tblCellMar>
          <w:left w:w="0" w:type="dxa"/>
          <w:right w:w="0" w:type="dxa"/>
        </w:tblCellMar>
        <w:tblLook w:val="0000" w:firstRow="0" w:lastRow="0" w:firstColumn="0" w:lastColumn="0" w:noHBand="0" w:noVBand="0"/>
      </w:tblPr>
      <w:tblGrid>
        <w:gridCol w:w="778"/>
        <w:gridCol w:w="793"/>
        <w:gridCol w:w="748"/>
        <w:gridCol w:w="952"/>
        <w:gridCol w:w="851"/>
        <w:gridCol w:w="1070"/>
        <w:gridCol w:w="939"/>
        <w:gridCol w:w="662"/>
        <w:gridCol w:w="911"/>
        <w:gridCol w:w="655"/>
        <w:gridCol w:w="991"/>
      </w:tblGrid>
      <w:tr w:rsidR="0081410B" w:rsidRPr="00646E6B" w14:paraId="0208FF9F" w14:textId="77777777" w:rsidTr="00901B53">
        <w:tc>
          <w:tcPr>
            <w:tcW w:w="416" w:type="pct"/>
            <w:vMerge w:val="restart"/>
            <w:tcBorders>
              <w:top w:val="single" w:sz="4" w:space="0" w:color="auto"/>
              <w:left w:val="single" w:sz="4" w:space="0" w:color="auto"/>
              <w:bottom w:val="nil"/>
              <w:right w:val="nil"/>
            </w:tcBorders>
            <w:shd w:val="clear" w:color="auto" w:fill="FFFFFF"/>
            <w:vAlign w:val="center"/>
          </w:tcPr>
          <w:p w14:paraId="0B8835E8"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Ngày tháng</w:t>
            </w:r>
          </w:p>
        </w:tc>
        <w:tc>
          <w:tcPr>
            <w:tcW w:w="424" w:type="pct"/>
            <w:vMerge w:val="restart"/>
            <w:tcBorders>
              <w:top w:val="single" w:sz="4" w:space="0" w:color="auto"/>
              <w:left w:val="single" w:sz="4" w:space="0" w:color="auto"/>
              <w:bottom w:val="nil"/>
              <w:right w:val="nil"/>
            </w:tcBorders>
            <w:shd w:val="clear" w:color="auto" w:fill="FFFFFF"/>
            <w:vAlign w:val="center"/>
          </w:tcPr>
          <w:p w14:paraId="0388C726"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Tên người bán hàng</w:t>
            </w:r>
          </w:p>
        </w:tc>
        <w:tc>
          <w:tcPr>
            <w:tcW w:w="400" w:type="pct"/>
            <w:vMerge w:val="restart"/>
            <w:tcBorders>
              <w:top w:val="single" w:sz="4" w:space="0" w:color="auto"/>
              <w:left w:val="single" w:sz="4" w:space="0" w:color="auto"/>
              <w:bottom w:val="nil"/>
              <w:right w:val="nil"/>
            </w:tcBorders>
            <w:shd w:val="clear" w:color="auto" w:fill="FFFFFF"/>
            <w:vAlign w:val="center"/>
          </w:tcPr>
          <w:p w14:paraId="314CA352"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Số lượng tồn đầu ngày (ca)</w:t>
            </w:r>
          </w:p>
        </w:tc>
        <w:tc>
          <w:tcPr>
            <w:tcW w:w="509" w:type="pct"/>
            <w:vMerge w:val="restart"/>
            <w:tcBorders>
              <w:top w:val="single" w:sz="4" w:space="0" w:color="auto"/>
              <w:left w:val="single" w:sz="4" w:space="0" w:color="auto"/>
              <w:bottom w:val="nil"/>
              <w:right w:val="nil"/>
            </w:tcBorders>
            <w:shd w:val="clear" w:color="auto" w:fill="FFFFFF"/>
            <w:vAlign w:val="center"/>
          </w:tcPr>
          <w:p w14:paraId="64224233"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Số lượng nhập từ kho trong ngày (ca)</w:t>
            </w:r>
          </w:p>
        </w:tc>
        <w:tc>
          <w:tcPr>
            <w:tcW w:w="455" w:type="pct"/>
            <w:vMerge w:val="restart"/>
            <w:tcBorders>
              <w:top w:val="single" w:sz="4" w:space="0" w:color="auto"/>
              <w:left w:val="single" w:sz="4" w:space="0" w:color="auto"/>
              <w:bottom w:val="nil"/>
              <w:right w:val="nil"/>
            </w:tcBorders>
            <w:shd w:val="clear" w:color="auto" w:fill="FFFFFF"/>
            <w:vAlign w:val="center"/>
          </w:tcPr>
          <w:p w14:paraId="11528E53"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Số lượng nhập khác trong ngày (ca)</w:t>
            </w:r>
          </w:p>
        </w:tc>
        <w:tc>
          <w:tcPr>
            <w:tcW w:w="572" w:type="pct"/>
            <w:vMerge w:val="restart"/>
            <w:tcBorders>
              <w:top w:val="single" w:sz="4" w:space="0" w:color="auto"/>
              <w:left w:val="single" w:sz="4" w:space="0" w:color="auto"/>
              <w:bottom w:val="nil"/>
              <w:right w:val="nil"/>
            </w:tcBorders>
            <w:shd w:val="clear" w:color="auto" w:fill="FFFFFF"/>
            <w:vAlign w:val="center"/>
          </w:tcPr>
          <w:p w14:paraId="272AB9EE"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Cộng tồn đầu ngày (ca) và nhập trong ngày (ca)</w:t>
            </w:r>
          </w:p>
        </w:tc>
        <w:tc>
          <w:tcPr>
            <w:tcW w:w="856" w:type="pct"/>
            <w:gridSpan w:val="2"/>
            <w:tcBorders>
              <w:top w:val="single" w:sz="4" w:space="0" w:color="auto"/>
              <w:left w:val="single" w:sz="4" w:space="0" w:color="auto"/>
              <w:bottom w:val="nil"/>
              <w:right w:val="nil"/>
            </w:tcBorders>
            <w:shd w:val="clear" w:color="auto" w:fill="FFFFFF"/>
            <w:vAlign w:val="center"/>
          </w:tcPr>
          <w:p w14:paraId="2D2BA6A5"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Xu</w:t>
            </w:r>
            <w:r w:rsidRPr="00646E6B">
              <w:rPr>
                <w:rFonts w:ascii="Times New Roman" w:hAnsi="Times New Roman" w:cs="Times New Roman"/>
                <w:b/>
                <w:lang w:val="en-US"/>
              </w:rPr>
              <w:t>ấ</w:t>
            </w:r>
            <w:r w:rsidRPr="00646E6B">
              <w:rPr>
                <w:rFonts w:ascii="Times New Roman" w:hAnsi="Times New Roman" w:cs="Times New Roman"/>
                <w:b/>
              </w:rPr>
              <w:t>t bán</w:t>
            </w:r>
          </w:p>
        </w:tc>
        <w:tc>
          <w:tcPr>
            <w:tcW w:w="837" w:type="pct"/>
            <w:gridSpan w:val="2"/>
            <w:tcBorders>
              <w:top w:val="single" w:sz="4" w:space="0" w:color="auto"/>
              <w:left w:val="single" w:sz="4" w:space="0" w:color="auto"/>
              <w:bottom w:val="nil"/>
              <w:right w:val="nil"/>
            </w:tcBorders>
            <w:shd w:val="clear" w:color="auto" w:fill="FFFFFF"/>
            <w:vAlign w:val="center"/>
          </w:tcPr>
          <w:p w14:paraId="7EA4D0D8"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Xuất khác</w:t>
            </w:r>
          </w:p>
        </w:tc>
        <w:tc>
          <w:tcPr>
            <w:tcW w:w="530" w:type="pct"/>
            <w:vMerge w:val="restart"/>
            <w:tcBorders>
              <w:top w:val="single" w:sz="4" w:space="0" w:color="auto"/>
              <w:left w:val="single" w:sz="4" w:space="0" w:color="auto"/>
              <w:bottom w:val="nil"/>
              <w:right w:val="single" w:sz="4" w:space="0" w:color="auto"/>
            </w:tcBorders>
            <w:shd w:val="clear" w:color="auto" w:fill="FFFFFF"/>
            <w:vAlign w:val="center"/>
          </w:tcPr>
          <w:p w14:paraId="13ECE48F"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Số lượng tồn cuối ngày (ca)</w:t>
            </w:r>
          </w:p>
        </w:tc>
      </w:tr>
      <w:tr w:rsidR="0081410B" w:rsidRPr="00646E6B" w14:paraId="77C9B34F" w14:textId="77777777" w:rsidTr="00901B53">
        <w:tc>
          <w:tcPr>
            <w:tcW w:w="416" w:type="pct"/>
            <w:vMerge/>
            <w:tcBorders>
              <w:top w:val="nil"/>
              <w:left w:val="single" w:sz="4" w:space="0" w:color="auto"/>
              <w:bottom w:val="nil"/>
              <w:right w:val="nil"/>
            </w:tcBorders>
            <w:shd w:val="clear" w:color="auto" w:fill="FFFFFF"/>
            <w:vAlign w:val="center"/>
          </w:tcPr>
          <w:p w14:paraId="2E4316AF" w14:textId="77777777" w:rsidR="0081410B" w:rsidRPr="00646E6B" w:rsidRDefault="0081410B" w:rsidP="00901B53">
            <w:pPr>
              <w:spacing w:before="120"/>
              <w:jc w:val="center"/>
              <w:rPr>
                <w:rFonts w:ascii="Times New Roman" w:hAnsi="Times New Roman" w:cs="Times New Roman"/>
                <w:b/>
              </w:rPr>
            </w:pPr>
          </w:p>
        </w:tc>
        <w:tc>
          <w:tcPr>
            <w:tcW w:w="424" w:type="pct"/>
            <w:vMerge/>
            <w:tcBorders>
              <w:top w:val="nil"/>
              <w:left w:val="single" w:sz="4" w:space="0" w:color="auto"/>
              <w:bottom w:val="nil"/>
              <w:right w:val="nil"/>
            </w:tcBorders>
            <w:shd w:val="clear" w:color="auto" w:fill="FFFFFF"/>
            <w:vAlign w:val="center"/>
          </w:tcPr>
          <w:p w14:paraId="5EC9F996" w14:textId="77777777" w:rsidR="0081410B" w:rsidRPr="00646E6B" w:rsidRDefault="0081410B" w:rsidP="00901B53">
            <w:pPr>
              <w:spacing w:before="120"/>
              <w:jc w:val="center"/>
              <w:rPr>
                <w:rFonts w:ascii="Times New Roman" w:hAnsi="Times New Roman" w:cs="Times New Roman"/>
                <w:b/>
              </w:rPr>
            </w:pPr>
          </w:p>
        </w:tc>
        <w:tc>
          <w:tcPr>
            <w:tcW w:w="400" w:type="pct"/>
            <w:vMerge/>
            <w:tcBorders>
              <w:top w:val="nil"/>
              <w:left w:val="single" w:sz="4" w:space="0" w:color="auto"/>
              <w:bottom w:val="nil"/>
              <w:right w:val="nil"/>
            </w:tcBorders>
            <w:shd w:val="clear" w:color="auto" w:fill="FFFFFF"/>
            <w:vAlign w:val="center"/>
          </w:tcPr>
          <w:p w14:paraId="0578E150" w14:textId="77777777" w:rsidR="0081410B" w:rsidRPr="00646E6B" w:rsidRDefault="0081410B" w:rsidP="00901B53">
            <w:pPr>
              <w:spacing w:before="120"/>
              <w:jc w:val="center"/>
              <w:rPr>
                <w:rFonts w:ascii="Times New Roman" w:hAnsi="Times New Roman" w:cs="Times New Roman"/>
                <w:b/>
              </w:rPr>
            </w:pPr>
          </w:p>
        </w:tc>
        <w:tc>
          <w:tcPr>
            <w:tcW w:w="509" w:type="pct"/>
            <w:vMerge/>
            <w:tcBorders>
              <w:top w:val="nil"/>
              <w:left w:val="single" w:sz="4" w:space="0" w:color="auto"/>
              <w:bottom w:val="nil"/>
              <w:right w:val="nil"/>
            </w:tcBorders>
            <w:shd w:val="clear" w:color="auto" w:fill="FFFFFF"/>
            <w:vAlign w:val="center"/>
          </w:tcPr>
          <w:p w14:paraId="09686A2C" w14:textId="77777777" w:rsidR="0081410B" w:rsidRPr="00646E6B" w:rsidRDefault="0081410B" w:rsidP="00901B53">
            <w:pPr>
              <w:spacing w:before="120"/>
              <w:jc w:val="center"/>
              <w:rPr>
                <w:rFonts w:ascii="Times New Roman" w:hAnsi="Times New Roman" w:cs="Times New Roman"/>
                <w:b/>
              </w:rPr>
            </w:pPr>
          </w:p>
        </w:tc>
        <w:tc>
          <w:tcPr>
            <w:tcW w:w="455" w:type="pct"/>
            <w:vMerge/>
            <w:tcBorders>
              <w:top w:val="nil"/>
              <w:left w:val="single" w:sz="4" w:space="0" w:color="auto"/>
              <w:bottom w:val="nil"/>
              <w:right w:val="nil"/>
            </w:tcBorders>
            <w:shd w:val="clear" w:color="auto" w:fill="FFFFFF"/>
            <w:vAlign w:val="center"/>
          </w:tcPr>
          <w:p w14:paraId="05BDBEA1" w14:textId="77777777" w:rsidR="0081410B" w:rsidRPr="00646E6B" w:rsidRDefault="0081410B" w:rsidP="00901B53">
            <w:pPr>
              <w:spacing w:before="120"/>
              <w:jc w:val="center"/>
              <w:rPr>
                <w:rFonts w:ascii="Times New Roman" w:hAnsi="Times New Roman" w:cs="Times New Roman"/>
                <w:b/>
              </w:rPr>
            </w:pPr>
          </w:p>
        </w:tc>
        <w:tc>
          <w:tcPr>
            <w:tcW w:w="572" w:type="pct"/>
            <w:vMerge/>
            <w:tcBorders>
              <w:top w:val="nil"/>
              <w:left w:val="single" w:sz="4" w:space="0" w:color="auto"/>
              <w:bottom w:val="nil"/>
              <w:right w:val="nil"/>
            </w:tcBorders>
            <w:shd w:val="clear" w:color="auto" w:fill="FFFFFF"/>
            <w:vAlign w:val="center"/>
          </w:tcPr>
          <w:p w14:paraId="5B46D325" w14:textId="77777777" w:rsidR="0081410B" w:rsidRPr="00646E6B" w:rsidRDefault="0081410B" w:rsidP="00901B53">
            <w:pPr>
              <w:spacing w:before="120"/>
              <w:jc w:val="center"/>
              <w:rPr>
                <w:rFonts w:ascii="Times New Roman" w:hAnsi="Times New Roman" w:cs="Times New Roman"/>
                <w:b/>
              </w:rPr>
            </w:pPr>
          </w:p>
        </w:tc>
        <w:tc>
          <w:tcPr>
            <w:tcW w:w="502" w:type="pct"/>
            <w:tcBorders>
              <w:top w:val="single" w:sz="4" w:space="0" w:color="auto"/>
              <w:left w:val="single" w:sz="4" w:space="0" w:color="auto"/>
              <w:bottom w:val="nil"/>
              <w:right w:val="nil"/>
            </w:tcBorders>
            <w:shd w:val="clear" w:color="auto" w:fill="FFFFFF"/>
            <w:vAlign w:val="center"/>
          </w:tcPr>
          <w:p w14:paraId="471F162C"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Lượng</w:t>
            </w:r>
          </w:p>
        </w:tc>
        <w:tc>
          <w:tcPr>
            <w:tcW w:w="354" w:type="pct"/>
            <w:tcBorders>
              <w:top w:val="single" w:sz="4" w:space="0" w:color="auto"/>
              <w:left w:val="single" w:sz="4" w:space="0" w:color="auto"/>
              <w:bottom w:val="nil"/>
              <w:right w:val="nil"/>
            </w:tcBorders>
            <w:shd w:val="clear" w:color="auto" w:fill="FFFFFF"/>
            <w:vAlign w:val="center"/>
          </w:tcPr>
          <w:p w14:paraId="0EA266C3"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Tiền</w:t>
            </w:r>
          </w:p>
        </w:tc>
        <w:tc>
          <w:tcPr>
            <w:tcW w:w="487" w:type="pct"/>
            <w:tcBorders>
              <w:top w:val="single" w:sz="4" w:space="0" w:color="auto"/>
              <w:left w:val="single" w:sz="4" w:space="0" w:color="auto"/>
              <w:bottom w:val="nil"/>
              <w:right w:val="nil"/>
            </w:tcBorders>
            <w:shd w:val="clear" w:color="auto" w:fill="FFFFFF"/>
            <w:vAlign w:val="center"/>
          </w:tcPr>
          <w:p w14:paraId="074CF2FA"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Lượng</w:t>
            </w:r>
          </w:p>
        </w:tc>
        <w:tc>
          <w:tcPr>
            <w:tcW w:w="350" w:type="pct"/>
            <w:tcBorders>
              <w:top w:val="single" w:sz="4" w:space="0" w:color="auto"/>
              <w:left w:val="single" w:sz="4" w:space="0" w:color="auto"/>
              <w:bottom w:val="nil"/>
              <w:right w:val="nil"/>
            </w:tcBorders>
            <w:shd w:val="clear" w:color="auto" w:fill="FFFFFF"/>
            <w:vAlign w:val="center"/>
          </w:tcPr>
          <w:p w14:paraId="2E1213C6"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T</w:t>
            </w:r>
            <w:r w:rsidRPr="00646E6B">
              <w:rPr>
                <w:rFonts w:ascii="Times New Roman" w:hAnsi="Times New Roman" w:cs="Times New Roman"/>
                <w:b/>
                <w:lang w:val="en-US"/>
              </w:rPr>
              <w:t>i</w:t>
            </w:r>
            <w:r w:rsidRPr="00646E6B">
              <w:rPr>
                <w:rFonts w:ascii="Times New Roman" w:hAnsi="Times New Roman" w:cs="Times New Roman"/>
                <w:b/>
              </w:rPr>
              <w:t>ền</w:t>
            </w:r>
          </w:p>
        </w:tc>
        <w:tc>
          <w:tcPr>
            <w:tcW w:w="530" w:type="pct"/>
            <w:vMerge/>
            <w:tcBorders>
              <w:top w:val="nil"/>
              <w:left w:val="single" w:sz="4" w:space="0" w:color="auto"/>
              <w:bottom w:val="nil"/>
              <w:right w:val="single" w:sz="4" w:space="0" w:color="auto"/>
            </w:tcBorders>
            <w:shd w:val="clear" w:color="auto" w:fill="FFFFFF"/>
            <w:vAlign w:val="center"/>
          </w:tcPr>
          <w:p w14:paraId="068D5A31" w14:textId="77777777" w:rsidR="0081410B" w:rsidRPr="00646E6B" w:rsidRDefault="0081410B" w:rsidP="00901B53">
            <w:pPr>
              <w:spacing w:before="120"/>
              <w:jc w:val="center"/>
              <w:rPr>
                <w:rFonts w:ascii="Times New Roman" w:hAnsi="Times New Roman" w:cs="Times New Roman"/>
                <w:b/>
              </w:rPr>
            </w:pPr>
          </w:p>
        </w:tc>
      </w:tr>
      <w:tr w:rsidR="0081410B" w:rsidRPr="00646E6B" w14:paraId="77B01C1B" w14:textId="77777777" w:rsidTr="00901B53">
        <w:tc>
          <w:tcPr>
            <w:tcW w:w="416" w:type="pct"/>
            <w:tcBorders>
              <w:top w:val="single" w:sz="4" w:space="0" w:color="auto"/>
              <w:left w:val="single" w:sz="4" w:space="0" w:color="auto"/>
              <w:bottom w:val="nil"/>
              <w:right w:val="nil"/>
            </w:tcBorders>
            <w:shd w:val="clear" w:color="auto" w:fill="FFFFFF"/>
            <w:vAlign w:val="center"/>
          </w:tcPr>
          <w:p w14:paraId="0FF0CFAB"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A</w:t>
            </w:r>
          </w:p>
        </w:tc>
        <w:tc>
          <w:tcPr>
            <w:tcW w:w="424" w:type="pct"/>
            <w:tcBorders>
              <w:top w:val="single" w:sz="4" w:space="0" w:color="auto"/>
              <w:left w:val="single" w:sz="4" w:space="0" w:color="auto"/>
              <w:bottom w:val="nil"/>
              <w:right w:val="nil"/>
            </w:tcBorders>
            <w:shd w:val="clear" w:color="auto" w:fill="FFFFFF"/>
            <w:vAlign w:val="center"/>
          </w:tcPr>
          <w:p w14:paraId="245B913D"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B</w:t>
            </w:r>
          </w:p>
        </w:tc>
        <w:tc>
          <w:tcPr>
            <w:tcW w:w="400" w:type="pct"/>
            <w:tcBorders>
              <w:top w:val="single" w:sz="4" w:space="0" w:color="auto"/>
              <w:left w:val="single" w:sz="4" w:space="0" w:color="auto"/>
              <w:bottom w:val="nil"/>
              <w:right w:val="nil"/>
            </w:tcBorders>
            <w:shd w:val="clear" w:color="auto" w:fill="FFFFFF"/>
            <w:vAlign w:val="center"/>
          </w:tcPr>
          <w:p w14:paraId="67DF9AE3"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1</w:t>
            </w:r>
          </w:p>
        </w:tc>
        <w:tc>
          <w:tcPr>
            <w:tcW w:w="509" w:type="pct"/>
            <w:tcBorders>
              <w:top w:val="single" w:sz="4" w:space="0" w:color="auto"/>
              <w:left w:val="single" w:sz="4" w:space="0" w:color="auto"/>
              <w:bottom w:val="nil"/>
              <w:right w:val="nil"/>
            </w:tcBorders>
            <w:shd w:val="clear" w:color="auto" w:fill="FFFFFF"/>
            <w:vAlign w:val="center"/>
          </w:tcPr>
          <w:p w14:paraId="0845EC7B"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2</w:t>
            </w:r>
          </w:p>
        </w:tc>
        <w:tc>
          <w:tcPr>
            <w:tcW w:w="455" w:type="pct"/>
            <w:tcBorders>
              <w:top w:val="single" w:sz="4" w:space="0" w:color="auto"/>
              <w:left w:val="single" w:sz="4" w:space="0" w:color="auto"/>
              <w:bottom w:val="nil"/>
              <w:right w:val="nil"/>
            </w:tcBorders>
            <w:shd w:val="clear" w:color="auto" w:fill="FFFFFF"/>
            <w:vAlign w:val="center"/>
          </w:tcPr>
          <w:p w14:paraId="7D8DE161"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3</w:t>
            </w:r>
          </w:p>
        </w:tc>
        <w:tc>
          <w:tcPr>
            <w:tcW w:w="572" w:type="pct"/>
            <w:tcBorders>
              <w:top w:val="single" w:sz="4" w:space="0" w:color="auto"/>
              <w:left w:val="single" w:sz="4" w:space="0" w:color="auto"/>
              <w:bottom w:val="nil"/>
              <w:right w:val="nil"/>
            </w:tcBorders>
            <w:shd w:val="clear" w:color="auto" w:fill="FFFFFF"/>
            <w:vAlign w:val="center"/>
          </w:tcPr>
          <w:p w14:paraId="470C3701"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4 =1+2+3</w:t>
            </w:r>
          </w:p>
        </w:tc>
        <w:tc>
          <w:tcPr>
            <w:tcW w:w="502" w:type="pct"/>
            <w:tcBorders>
              <w:top w:val="single" w:sz="4" w:space="0" w:color="auto"/>
              <w:left w:val="single" w:sz="4" w:space="0" w:color="auto"/>
              <w:bottom w:val="nil"/>
              <w:right w:val="nil"/>
            </w:tcBorders>
            <w:shd w:val="clear" w:color="auto" w:fill="FFFFFF"/>
            <w:vAlign w:val="center"/>
          </w:tcPr>
          <w:p w14:paraId="3AA70970"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5</w:t>
            </w:r>
          </w:p>
        </w:tc>
        <w:tc>
          <w:tcPr>
            <w:tcW w:w="354" w:type="pct"/>
            <w:tcBorders>
              <w:top w:val="single" w:sz="4" w:space="0" w:color="auto"/>
              <w:left w:val="single" w:sz="4" w:space="0" w:color="auto"/>
              <w:bottom w:val="nil"/>
              <w:right w:val="nil"/>
            </w:tcBorders>
            <w:shd w:val="clear" w:color="auto" w:fill="FFFFFF"/>
            <w:vAlign w:val="center"/>
          </w:tcPr>
          <w:p w14:paraId="3521F2FE"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6</w:t>
            </w:r>
          </w:p>
        </w:tc>
        <w:tc>
          <w:tcPr>
            <w:tcW w:w="487" w:type="pct"/>
            <w:tcBorders>
              <w:top w:val="single" w:sz="4" w:space="0" w:color="auto"/>
              <w:left w:val="single" w:sz="4" w:space="0" w:color="auto"/>
              <w:bottom w:val="nil"/>
              <w:right w:val="nil"/>
            </w:tcBorders>
            <w:shd w:val="clear" w:color="auto" w:fill="FFFFFF"/>
            <w:vAlign w:val="center"/>
          </w:tcPr>
          <w:p w14:paraId="7273C3ED"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7</w:t>
            </w:r>
          </w:p>
        </w:tc>
        <w:tc>
          <w:tcPr>
            <w:tcW w:w="350" w:type="pct"/>
            <w:tcBorders>
              <w:top w:val="single" w:sz="4" w:space="0" w:color="auto"/>
              <w:left w:val="single" w:sz="4" w:space="0" w:color="auto"/>
              <w:bottom w:val="nil"/>
              <w:right w:val="nil"/>
            </w:tcBorders>
            <w:shd w:val="clear" w:color="auto" w:fill="FFFFFF"/>
            <w:vAlign w:val="center"/>
          </w:tcPr>
          <w:p w14:paraId="5E304A24"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8</w:t>
            </w:r>
          </w:p>
        </w:tc>
        <w:tc>
          <w:tcPr>
            <w:tcW w:w="530" w:type="pct"/>
            <w:tcBorders>
              <w:top w:val="single" w:sz="4" w:space="0" w:color="auto"/>
              <w:left w:val="single" w:sz="4" w:space="0" w:color="auto"/>
              <w:bottom w:val="nil"/>
              <w:right w:val="single" w:sz="4" w:space="0" w:color="auto"/>
            </w:tcBorders>
            <w:shd w:val="clear" w:color="auto" w:fill="FFFFFF"/>
            <w:vAlign w:val="center"/>
          </w:tcPr>
          <w:p w14:paraId="7D992868" w14:textId="77777777" w:rsidR="0081410B" w:rsidRPr="00646E6B" w:rsidRDefault="0081410B" w:rsidP="00901B53">
            <w:pPr>
              <w:spacing w:before="120"/>
              <w:jc w:val="center"/>
              <w:rPr>
                <w:rFonts w:ascii="Times New Roman" w:hAnsi="Times New Roman" w:cs="Times New Roman"/>
              </w:rPr>
            </w:pPr>
            <w:r w:rsidRPr="00646E6B">
              <w:rPr>
                <w:rFonts w:ascii="Times New Roman" w:hAnsi="Times New Roman" w:cs="Times New Roman"/>
              </w:rPr>
              <w:t>9 = 4-5-7</w:t>
            </w:r>
          </w:p>
        </w:tc>
      </w:tr>
      <w:tr w:rsidR="0081410B" w:rsidRPr="00646E6B" w14:paraId="7FF06437" w14:textId="77777777" w:rsidTr="00901B53">
        <w:tc>
          <w:tcPr>
            <w:tcW w:w="416" w:type="pct"/>
            <w:tcBorders>
              <w:top w:val="single" w:sz="4" w:space="0" w:color="auto"/>
              <w:left w:val="single" w:sz="4" w:space="0" w:color="auto"/>
              <w:bottom w:val="nil"/>
              <w:right w:val="nil"/>
            </w:tcBorders>
            <w:shd w:val="clear" w:color="auto" w:fill="FFFFFF"/>
            <w:vAlign w:val="center"/>
          </w:tcPr>
          <w:p w14:paraId="3A33419A" w14:textId="77777777" w:rsidR="0081410B" w:rsidRPr="00646E6B" w:rsidRDefault="0081410B" w:rsidP="00901B53">
            <w:pPr>
              <w:spacing w:before="120"/>
              <w:jc w:val="center"/>
              <w:rPr>
                <w:rFonts w:ascii="Times New Roman" w:hAnsi="Times New Roman" w:cs="Times New Roman"/>
              </w:rPr>
            </w:pPr>
          </w:p>
        </w:tc>
        <w:tc>
          <w:tcPr>
            <w:tcW w:w="424" w:type="pct"/>
            <w:tcBorders>
              <w:top w:val="single" w:sz="4" w:space="0" w:color="auto"/>
              <w:left w:val="single" w:sz="4" w:space="0" w:color="auto"/>
              <w:bottom w:val="nil"/>
              <w:right w:val="nil"/>
            </w:tcBorders>
            <w:shd w:val="clear" w:color="auto" w:fill="FFFFFF"/>
            <w:vAlign w:val="center"/>
          </w:tcPr>
          <w:p w14:paraId="5B688C48" w14:textId="77777777" w:rsidR="0081410B" w:rsidRPr="00646E6B" w:rsidRDefault="0081410B" w:rsidP="00901B53">
            <w:pPr>
              <w:spacing w:before="120"/>
              <w:jc w:val="center"/>
              <w:rPr>
                <w:rFonts w:ascii="Times New Roman" w:hAnsi="Times New Roman" w:cs="Times New Roman"/>
                <w:lang w:val="en-US"/>
              </w:rPr>
            </w:pPr>
          </w:p>
          <w:p w14:paraId="54DA901B" w14:textId="77777777" w:rsidR="0081410B" w:rsidRPr="00646E6B" w:rsidRDefault="0081410B" w:rsidP="00901B53">
            <w:pPr>
              <w:spacing w:before="120"/>
              <w:jc w:val="center"/>
              <w:rPr>
                <w:rFonts w:ascii="Times New Roman" w:hAnsi="Times New Roman" w:cs="Times New Roman"/>
                <w:lang w:val="en-US"/>
              </w:rPr>
            </w:pPr>
          </w:p>
          <w:p w14:paraId="5FD72F80" w14:textId="77777777" w:rsidR="0081410B" w:rsidRPr="00646E6B" w:rsidRDefault="0081410B" w:rsidP="00901B53">
            <w:pPr>
              <w:spacing w:before="120"/>
              <w:jc w:val="center"/>
              <w:rPr>
                <w:rFonts w:ascii="Times New Roman" w:hAnsi="Times New Roman" w:cs="Times New Roman"/>
                <w:lang w:val="en-US"/>
              </w:rPr>
            </w:pPr>
          </w:p>
          <w:p w14:paraId="5D463D94" w14:textId="77777777" w:rsidR="0081410B" w:rsidRPr="00646E6B" w:rsidRDefault="0081410B" w:rsidP="00901B53">
            <w:pPr>
              <w:spacing w:before="120"/>
              <w:rPr>
                <w:rFonts w:ascii="Times New Roman" w:hAnsi="Times New Roman" w:cs="Times New Roman"/>
                <w:lang w:val="en-US"/>
              </w:rPr>
            </w:pPr>
          </w:p>
        </w:tc>
        <w:tc>
          <w:tcPr>
            <w:tcW w:w="400" w:type="pct"/>
            <w:tcBorders>
              <w:top w:val="single" w:sz="4" w:space="0" w:color="auto"/>
              <w:left w:val="single" w:sz="4" w:space="0" w:color="auto"/>
              <w:bottom w:val="nil"/>
              <w:right w:val="nil"/>
            </w:tcBorders>
            <w:shd w:val="clear" w:color="auto" w:fill="FFFFFF"/>
            <w:vAlign w:val="center"/>
          </w:tcPr>
          <w:p w14:paraId="6AB54F2C" w14:textId="77777777" w:rsidR="0081410B" w:rsidRPr="00646E6B" w:rsidRDefault="0081410B" w:rsidP="00901B53">
            <w:pPr>
              <w:spacing w:before="120"/>
              <w:jc w:val="center"/>
              <w:rPr>
                <w:rFonts w:ascii="Times New Roman" w:hAnsi="Times New Roman" w:cs="Times New Roman"/>
              </w:rPr>
            </w:pPr>
          </w:p>
        </w:tc>
        <w:tc>
          <w:tcPr>
            <w:tcW w:w="509" w:type="pct"/>
            <w:tcBorders>
              <w:top w:val="single" w:sz="4" w:space="0" w:color="auto"/>
              <w:left w:val="single" w:sz="4" w:space="0" w:color="auto"/>
              <w:bottom w:val="nil"/>
              <w:right w:val="nil"/>
            </w:tcBorders>
            <w:shd w:val="clear" w:color="auto" w:fill="FFFFFF"/>
            <w:vAlign w:val="center"/>
          </w:tcPr>
          <w:p w14:paraId="48AB4737" w14:textId="77777777" w:rsidR="0081410B" w:rsidRPr="00646E6B" w:rsidRDefault="0081410B" w:rsidP="00901B53">
            <w:pPr>
              <w:spacing w:before="120"/>
              <w:jc w:val="center"/>
              <w:rPr>
                <w:rFonts w:ascii="Times New Roman" w:hAnsi="Times New Roman" w:cs="Times New Roman"/>
              </w:rPr>
            </w:pPr>
          </w:p>
        </w:tc>
        <w:tc>
          <w:tcPr>
            <w:tcW w:w="455" w:type="pct"/>
            <w:tcBorders>
              <w:top w:val="single" w:sz="4" w:space="0" w:color="auto"/>
              <w:left w:val="single" w:sz="4" w:space="0" w:color="auto"/>
              <w:bottom w:val="nil"/>
              <w:right w:val="nil"/>
            </w:tcBorders>
            <w:shd w:val="clear" w:color="auto" w:fill="FFFFFF"/>
            <w:vAlign w:val="center"/>
          </w:tcPr>
          <w:p w14:paraId="6DD7E8F6" w14:textId="77777777" w:rsidR="0081410B" w:rsidRPr="00646E6B" w:rsidRDefault="0081410B" w:rsidP="00901B53">
            <w:pPr>
              <w:spacing w:before="120"/>
              <w:jc w:val="center"/>
              <w:rPr>
                <w:rFonts w:ascii="Times New Roman" w:hAnsi="Times New Roman" w:cs="Times New Roman"/>
              </w:rPr>
            </w:pPr>
          </w:p>
        </w:tc>
        <w:tc>
          <w:tcPr>
            <w:tcW w:w="572" w:type="pct"/>
            <w:tcBorders>
              <w:top w:val="single" w:sz="4" w:space="0" w:color="auto"/>
              <w:left w:val="single" w:sz="4" w:space="0" w:color="auto"/>
              <w:bottom w:val="nil"/>
              <w:right w:val="nil"/>
            </w:tcBorders>
            <w:shd w:val="clear" w:color="auto" w:fill="FFFFFF"/>
            <w:vAlign w:val="center"/>
          </w:tcPr>
          <w:p w14:paraId="0F11195C" w14:textId="77777777" w:rsidR="0081410B" w:rsidRPr="00646E6B" w:rsidRDefault="0081410B" w:rsidP="00901B53">
            <w:pPr>
              <w:spacing w:before="120"/>
              <w:jc w:val="center"/>
              <w:rPr>
                <w:rFonts w:ascii="Times New Roman" w:hAnsi="Times New Roman" w:cs="Times New Roman"/>
              </w:rPr>
            </w:pPr>
          </w:p>
        </w:tc>
        <w:tc>
          <w:tcPr>
            <w:tcW w:w="502" w:type="pct"/>
            <w:tcBorders>
              <w:top w:val="single" w:sz="4" w:space="0" w:color="auto"/>
              <w:left w:val="single" w:sz="4" w:space="0" w:color="auto"/>
              <w:bottom w:val="nil"/>
              <w:right w:val="nil"/>
            </w:tcBorders>
            <w:shd w:val="clear" w:color="auto" w:fill="FFFFFF"/>
            <w:vAlign w:val="center"/>
          </w:tcPr>
          <w:p w14:paraId="1E0698CB" w14:textId="77777777" w:rsidR="0081410B" w:rsidRPr="00646E6B" w:rsidRDefault="0081410B" w:rsidP="00901B53">
            <w:pPr>
              <w:spacing w:before="120"/>
              <w:jc w:val="center"/>
              <w:rPr>
                <w:rFonts w:ascii="Times New Roman" w:hAnsi="Times New Roman" w:cs="Times New Roman"/>
              </w:rPr>
            </w:pPr>
          </w:p>
        </w:tc>
        <w:tc>
          <w:tcPr>
            <w:tcW w:w="354" w:type="pct"/>
            <w:tcBorders>
              <w:top w:val="single" w:sz="4" w:space="0" w:color="auto"/>
              <w:left w:val="single" w:sz="4" w:space="0" w:color="auto"/>
              <w:bottom w:val="nil"/>
              <w:right w:val="nil"/>
            </w:tcBorders>
            <w:shd w:val="clear" w:color="auto" w:fill="FFFFFF"/>
            <w:vAlign w:val="center"/>
          </w:tcPr>
          <w:p w14:paraId="7E206A53" w14:textId="77777777" w:rsidR="0081410B" w:rsidRPr="00646E6B" w:rsidRDefault="0081410B" w:rsidP="00901B53">
            <w:pPr>
              <w:spacing w:before="120"/>
              <w:jc w:val="center"/>
              <w:rPr>
                <w:rFonts w:ascii="Times New Roman" w:hAnsi="Times New Roman" w:cs="Times New Roman"/>
              </w:rPr>
            </w:pPr>
          </w:p>
        </w:tc>
        <w:tc>
          <w:tcPr>
            <w:tcW w:w="487" w:type="pct"/>
            <w:tcBorders>
              <w:top w:val="single" w:sz="4" w:space="0" w:color="auto"/>
              <w:left w:val="single" w:sz="4" w:space="0" w:color="auto"/>
              <w:bottom w:val="nil"/>
              <w:right w:val="nil"/>
            </w:tcBorders>
            <w:shd w:val="clear" w:color="auto" w:fill="FFFFFF"/>
            <w:vAlign w:val="center"/>
          </w:tcPr>
          <w:p w14:paraId="3C9BF667" w14:textId="77777777" w:rsidR="0081410B" w:rsidRPr="00646E6B" w:rsidRDefault="0081410B" w:rsidP="00901B53">
            <w:pPr>
              <w:spacing w:before="120"/>
              <w:jc w:val="center"/>
              <w:rPr>
                <w:rFonts w:ascii="Times New Roman" w:hAnsi="Times New Roman" w:cs="Times New Roman"/>
              </w:rPr>
            </w:pPr>
          </w:p>
        </w:tc>
        <w:tc>
          <w:tcPr>
            <w:tcW w:w="350" w:type="pct"/>
            <w:tcBorders>
              <w:top w:val="single" w:sz="4" w:space="0" w:color="auto"/>
              <w:left w:val="single" w:sz="4" w:space="0" w:color="auto"/>
              <w:bottom w:val="nil"/>
              <w:right w:val="nil"/>
            </w:tcBorders>
            <w:shd w:val="clear" w:color="auto" w:fill="FFFFFF"/>
            <w:vAlign w:val="center"/>
          </w:tcPr>
          <w:p w14:paraId="464897D2" w14:textId="77777777" w:rsidR="0081410B" w:rsidRPr="00646E6B" w:rsidRDefault="0081410B" w:rsidP="00901B53">
            <w:pPr>
              <w:spacing w:before="120"/>
              <w:jc w:val="center"/>
              <w:rPr>
                <w:rFonts w:ascii="Times New Roman" w:hAnsi="Times New Roman" w:cs="Times New Roman"/>
              </w:rPr>
            </w:pPr>
          </w:p>
        </w:tc>
        <w:tc>
          <w:tcPr>
            <w:tcW w:w="530" w:type="pct"/>
            <w:tcBorders>
              <w:top w:val="single" w:sz="4" w:space="0" w:color="auto"/>
              <w:left w:val="single" w:sz="4" w:space="0" w:color="auto"/>
              <w:bottom w:val="nil"/>
              <w:right w:val="single" w:sz="4" w:space="0" w:color="auto"/>
            </w:tcBorders>
            <w:shd w:val="clear" w:color="auto" w:fill="FFFFFF"/>
            <w:vAlign w:val="center"/>
          </w:tcPr>
          <w:p w14:paraId="69F53B4A" w14:textId="77777777" w:rsidR="0081410B" w:rsidRPr="00646E6B" w:rsidRDefault="0081410B" w:rsidP="00901B53">
            <w:pPr>
              <w:spacing w:before="120"/>
              <w:jc w:val="center"/>
              <w:rPr>
                <w:rFonts w:ascii="Times New Roman" w:hAnsi="Times New Roman" w:cs="Times New Roman"/>
              </w:rPr>
            </w:pPr>
          </w:p>
        </w:tc>
      </w:tr>
      <w:tr w:rsidR="0081410B" w:rsidRPr="00646E6B" w14:paraId="32777C00" w14:textId="77777777" w:rsidTr="00901B53">
        <w:tc>
          <w:tcPr>
            <w:tcW w:w="416" w:type="pct"/>
            <w:tcBorders>
              <w:top w:val="single" w:sz="4" w:space="0" w:color="auto"/>
              <w:left w:val="single" w:sz="4" w:space="0" w:color="auto"/>
              <w:bottom w:val="single" w:sz="4" w:space="0" w:color="auto"/>
              <w:right w:val="nil"/>
            </w:tcBorders>
            <w:shd w:val="clear" w:color="auto" w:fill="FFFFFF"/>
            <w:vAlign w:val="center"/>
          </w:tcPr>
          <w:p w14:paraId="4441861F" w14:textId="77777777" w:rsidR="0081410B" w:rsidRPr="00646E6B" w:rsidRDefault="0081410B" w:rsidP="00901B53">
            <w:pPr>
              <w:spacing w:before="120"/>
              <w:jc w:val="center"/>
              <w:rPr>
                <w:rFonts w:ascii="Times New Roman" w:hAnsi="Times New Roman" w:cs="Times New Roman"/>
              </w:rPr>
            </w:pPr>
          </w:p>
        </w:tc>
        <w:tc>
          <w:tcPr>
            <w:tcW w:w="424" w:type="pct"/>
            <w:tcBorders>
              <w:top w:val="single" w:sz="4" w:space="0" w:color="auto"/>
              <w:left w:val="single" w:sz="4" w:space="0" w:color="auto"/>
              <w:bottom w:val="single" w:sz="4" w:space="0" w:color="auto"/>
              <w:right w:val="nil"/>
            </w:tcBorders>
            <w:shd w:val="clear" w:color="auto" w:fill="FFFFFF"/>
            <w:vAlign w:val="center"/>
          </w:tcPr>
          <w:p w14:paraId="20C31BB8" w14:textId="77777777" w:rsidR="0081410B" w:rsidRPr="00646E6B" w:rsidRDefault="0081410B"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400" w:type="pct"/>
            <w:tcBorders>
              <w:top w:val="single" w:sz="4" w:space="0" w:color="auto"/>
              <w:left w:val="single" w:sz="4" w:space="0" w:color="auto"/>
              <w:bottom w:val="single" w:sz="4" w:space="0" w:color="auto"/>
              <w:right w:val="nil"/>
            </w:tcBorders>
            <w:shd w:val="clear" w:color="auto" w:fill="FFFFFF"/>
            <w:vAlign w:val="center"/>
          </w:tcPr>
          <w:p w14:paraId="780B2E1E" w14:textId="77777777" w:rsidR="0081410B" w:rsidRPr="00646E6B" w:rsidRDefault="0081410B" w:rsidP="00901B53">
            <w:pPr>
              <w:spacing w:before="120"/>
              <w:jc w:val="center"/>
              <w:rPr>
                <w:rFonts w:ascii="Times New Roman" w:hAnsi="Times New Roman" w:cs="Times New Roman"/>
                <w:b/>
              </w:rPr>
            </w:pPr>
          </w:p>
        </w:tc>
        <w:tc>
          <w:tcPr>
            <w:tcW w:w="509" w:type="pct"/>
            <w:tcBorders>
              <w:top w:val="single" w:sz="4" w:space="0" w:color="auto"/>
              <w:left w:val="single" w:sz="4" w:space="0" w:color="auto"/>
              <w:bottom w:val="single" w:sz="4" w:space="0" w:color="auto"/>
              <w:right w:val="nil"/>
            </w:tcBorders>
            <w:shd w:val="clear" w:color="auto" w:fill="FFFFFF"/>
            <w:vAlign w:val="center"/>
          </w:tcPr>
          <w:p w14:paraId="5FF531A7" w14:textId="77777777" w:rsidR="0081410B" w:rsidRPr="00646E6B" w:rsidRDefault="0081410B" w:rsidP="00901B53">
            <w:pPr>
              <w:spacing w:before="120"/>
              <w:jc w:val="center"/>
              <w:rPr>
                <w:rFonts w:ascii="Times New Roman" w:hAnsi="Times New Roman" w:cs="Times New Roman"/>
              </w:rPr>
            </w:pPr>
          </w:p>
        </w:tc>
        <w:tc>
          <w:tcPr>
            <w:tcW w:w="455" w:type="pct"/>
            <w:tcBorders>
              <w:top w:val="single" w:sz="4" w:space="0" w:color="auto"/>
              <w:left w:val="single" w:sz="4" w:space="0" w:color="auto"/>
              <w:bottom w:val="single" w:sz="4" w:space="0" w:color="auto"/>
              <w:right w:val="nil"/>
            </w:tcBorders>
            <w:shd w:val="clear" w:color="auto" w:fill="FFFFFF"/>
            <w:vAlign w:val="center"/>
          </w:tcPr>
          <w:p w14:paraId="5C7EBE24" w14:textId="77777777" w:rsidR="0081410B" w:rsidRPr="00646E6B" w:rsidRDefault="0081410B" w:rsidP="00901B53">
            <w:pPr>
              <w:spacing w:before="120"/>
              <w:jc w:val="center"/>
              <w:rPr>
                <w:rFonts w:ascii="Times New Roman" w:hAnsi="Times New Roman" w:cs="Times New Roman"/>
              </w:rPr>
            </w:pPr>
          </w:p>
        </w:tc>
        <w:tc>
          <w:tcPr>
            <w:tcW w:w="572" w:type="pct"/>
            <w:tcBorders>
              <w:top w:val="single" w:sz="4" w:space="0" w:color="auto"/>
              <w:left w:val="single" w:sz="4" w:space="0" w:color="auto"/>
              <w:bottom w:val="single" w:sz="4" w:space="0" w:color="auto"/>
              <w:right w:val="nil"/>
            </w:tcBorders>
            <w:shd w:val="clear" w:color="auto" w:fill="FFFFFF"/>
            <w:vAlign w:val="center"/>
          </w:tcPr>
          <w:p w14:paraId="05514931" w14:textId="77777777" w:rsidR="0081410B" w:rsidRPr="00646E6B" w:rsidRDefault="0081410B" w:rsidP="00901B53">
            <w:pPr>
              <w:spacing w:before="120"/>
              <w:jc w:val="center"/>
              <w:rPr>
                <w:rFonts w:ascii="Times New Roman" w:hAnsi="Times New Roman" w:cs="Times New Roman"/>
              </w:rPr>
            </w:pPr>
          </w:p>
        </w:tc>
        <w:tc>
          <w:tcPr>
            <w:tcW w:w="502" w:type="pct"/>
            <w:tcBorders>
              <w:top w:val="single" w:sz="4" w:space="0" w:color="auto"/>
              <w:left w:val="single" w:sz="4" w:space="0" w:color="auto"/>
              <w:bottom w:val="single" w:sz="4" w:space="0" w:color="auto"/>
              <w:right w:val="nil"/>
            </w:tcBorders>
            <w:shd w:val="clear" w:color="auto" w:fill="FFFFFF"/>
            <w:vAlign w:val="center"/>
          </w:tcPr>
          <w:p w14:paraId="1A7195AD" w14:textId="77777777" w:rsidR="0081410B" w:rsidRPr="00646E6B" w:rsidRDefault="0081410B" w:rsidP="00901B53">
            <w:pPr>
              <w:spacing w:before="120"/>
              <w:jc w:val="center"/>
              <w:rPr>
                <w:rFonts w:ascii="Times New Roman" w:hAnsi="Times New Roman" w:cs="Times New Roman"/>
              </w:rPr>
            </w:pPr>
          </w:p>
        </w:tc>
        <w:tc>
          <w:tcPr>
            <w:tcW w:w="354" w:type="pct"/>
            <w:tcBorders>
              <w:top w:val="single" w:sz="4" w:space="0" w:color="auto"/>
              <w:left w:val="single" w:sz="4" w:space="0" w:color="auto"/>
              <w:bottom w:val="single" w:sz="4" w:space="0" w:color="auto"/>
              <w:right w:val="nil"/>
            </w:tcBorders>
            <w:shd w:val="clear" w:color="auto" w:fill="FFFFFF"/>
            <w:vAlign w:val="center"/>
          </w:tcPr>
          <w:p w14:paraId="1287BC28" w14:textId="77777777" w:rsidR="0081410B" w:rsidRPr="00646E6B" w:rsidRDefault="0081410B" w:rsidP="00901B53">
            <w:pPr>
              <w:spacing w:before="120"/>
              <w:jc w:val="center"/>
              <w:rPr>
                <w:rFonts w:ascii="Times New Roman" w:hAnsi="Times New Roman" w:cs="Times New Roman"/>
              </w:rPr>
            </w:pPr>
          </w:p>
        </w:tc>
        <w:tc>
          <w:tcPr>
            <w:tcW w:w="487" w:type="pct"/>
            <w:tcBorders>
              <w:top w:val="single" w:sz="4" w:space="0" w:color="auto"/>
              <w:left w:val="single" w:sz="4" w:space="0" w:color="auto"/>
              <w:bottom w:val="single" w:sz="4" w:space="0" w:color="auto"/>
              <w:right w:val="nil"/>
            </w:tcBorders>
            <w:shd w:val="clear" w:color="auto" w:fill="FFFFFF"/>
            <w:vAlign w:val="center"/>
          </w:tcPr>
          <w:p w14:paraId="7C4A07BF" w14:textId="77777777" w:rsidR="0081410B" w:rsidRPr="00646E6B" w:rsidRDefault="0081410B" w:rsidP="00901B53">
            <w:pPr>
              <w:spacing w:before="120"/>
              <w:jc w:val="center"/>
              <w:rPr>
                <w:rFonts w:ascii="Times New Roman" w:hAnsi="Times New Roman" w:cs="Times New Roman"/>
              </w:rPr>
            </w:pPr>
          </w:p>
        </w:tc>
        <w:tc>
          <w:tcPr>
            <w:tcW w:w="350" w:type="pct"/>
            <w:tcBorders>
              <w:top w:val="single" w:sz="4" w:space="0" w:color="auto"/>
              <w:left w:val="single" w:sz="4" w:space="0" w:color="auto"/>
              <w:bottom w:val="single" w:sz="4" w:space="0" w:color="auto"/>
              <w:right w:val="nil"/>
            </w:tcBorders>
            <w:shd w:val="clear" w:color="auto" w:fill="FFFFFF"/>
            <w:vAlign w:val="center"/>
          </w:tcPr>
          <w:p w14:paraId="3F181396" w14:textId="77777777" w:rsidR="0081410B" w:rsidRPr="00646E6B" w:rsidRDefault="0081410B" w:rsidP="00901B53">
            <w:pPr>
              <w:spacing w:before="120"/>
              <w:jc w:val="center"/>
              <w:rPr>
                <w:rFonts w:ascii="Times New Roman" w:hAnsi="Times New Roman" w:cs="Times New Roman"/>
              </w:rPr>
            </w:pPr>
          </w:p>
        </w:tc>
        <w:tc>
          <w:tcPr>
            <w:tcW w:w="530" w:type="pct"/>
            <w:tcBorders>
              <w:top w:val="single" w:sz="4" w:space="0" w:color="auto"/>
              <w:left w:val="single" w:sz="4" w:space="0" w:color="auto"/>
              <w:bottom w:val="single" w:sz="4" w:space="0" w:color="auto"/>
              <w:right w:val="single" w:sz="4" w:space="0" w:color="auto"/>
            </w:tcBorders>
            <w:shd w:val="clear" w:color="auto" w:fill="FFFFFF"/>
            <w:vAlign w:val="center"/>
          </w:tcPr>
          <w:p w14:paraId="19B43C3C" w14:textId="77777777" w:rsidR="0081410B" w:rsidRPr="00646E6B" w:rsidRDefault="0081410B" w:rsidP="00901B53">
            <w:pPr>
              <w:spacing w:before="120"/>
              <w:jc w:val="center"/>
              <w:rPr>
                <w:rFonts w:ascii="Times New Roman" w:hAnsi="Times New Roman" w:cs="Times New Roman"/>
              </w:rPr>
            </w:pPr>
          </w:p>
        </w:tc>
      </w:tr>
    </w:tbl>
    <w:p w14:paraId="2CDCDA4D" w14:textId="77777777" w:rsidR="0081410B" w:rsidRPr="00646E6B" w:rsidRDefault="0081410B" w:rsidP="0081410B">
      <w:pPr>
        <w:spacing w:before="120"/>
        <w:rPr>
          <w:rFonts w:ascii="Times New Roman" w:hAnsi="Times New Roman" w:cs="Times New Roman"/>
          <w:b/>
          <w:lang w:val="en-US"/>
        </w:rPr>
      </w:pPr>
    </w:p>
    <w:tbl>
      <w:tblPr>
        <w:tblW w:w="0" w:type="auto"/>
        <w:tblLook w:val="01E0" w:firstRow="1" w:lastRow="1" w:firstColumn="1" w:lastColumn="1" w:noHBand="0" w:noVBand="0"/>
      </w:tblPr>
      <w:tblGrid>
        <w:gridCol w:w="4428"/>
        <w:gridCol w:w="4428"/>
      </w:tblGrid>
      <w:tr w:rsidR="0081410B" w:rsidRPr="00646E6B" w14:paraId="525A7193" w14:textId="77777777" w:rsidTr="00901B53">
        <w:tc>
          <w:tcPr>
            <w:tcW w:w="4428" w:type="dxa"/>
          </w:tcPr>
          <w:p w14:paraId="2FAF8EB2" w14:textId="77777777" w:rsidR="0081410B" w:rsidRPr="00646E6B" w:rsidRDefault="0081410B" w:rsidP="00901B53">
            <w:pPr>
              <w:tabs>
                <w:tab w:val="center" w:pos="4153"/>
                <w:tab w:val="right" w:pos="8306"/>
              </w:tabs>
              <w:spacing w:before="120"/>
              <w:rPr>
                <w:rFonts w:ascii="Times New Roman" w:hAnsi="Times New Roman" w:cs="Times New Roman"/>
              </w:rPr>
            </w:pPr>
          </w:p>
        </w:tc>
        <w:tc>
          <w:tcPr>
            <w:tcW w:w="4428" w:type="dxa"/>
          </w:tcPr>
          <w:p w14:paraId="7D020A84" w14:textId="77777777" w:rsidR="0081410B" w:rsidRPr="00646E6B" w:rsidRDefault="0081410B"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Người lập</w:t>
            </w:r>
            <w:r w:rsidRPr="00646E6B">
              <w:rPr>
                <w:rFonts w:ascii="Times New Roman" w:hAnsi="Times New Roman" w:cs="Times New Roman"/>
                <w:b/>
              </w:rPr>
              <w:br/>
            </w:r>
            <w:r w:rsidRPr="00646E6B">
              <w:rPr>
                <w:rFonts w:ascii="Times New Roman" w:hAnsi="Times New Roman" w:cs="Times New Roman"/>
                <w:i/>
              </w:rPr>
              <w:t>(Ký, họ và tên)</w:t>
            </w:r>
            <w:r w:rsidRPr="00646E6B">
              <w:rPr>
                <w:rFonts w:ascii="Times New Roman" w:hAnsi="Times New Roman" w:cs="Times New Roman"/>
                <w:i/>
                <w:lang w:val="en-US"/>
              </w:rPr>
              <w:br/>
            </w:r>
          </w:p>
        </w:tc>
      </w:tr>
    </w:tbl>
    <w:p w14:paraId="72C3E58C" w14:textId="77777777" w:rsidR="0081410B" w:rsidRPr="00646E6B" w:rsidRDefault="0081410B" w:rsidP="0081410B">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122C6163" w14:textId="722AC22C" w:rsidR="00CD792B" w:rsidRDefault="00CD792B"/>
    <w:p w14:paraId="4B1BBDF1" w14:textId="77777777" w:rsidR="00C55BB1" w:rsidRPr="00646E6B" w:rsidRDefault="00C55BB1" w:rsidP="00C55BB1">
      <w:pPr>
        <w:spacing w:before="120"/>
        <w:jc w:val="center"/>
        <w:rPr>
          <w:rFonts w:ascii="Times New Roman" w:hAnsi="Times New Roman" w:cs="Times New Roman"/>
          <w:b/>
        </w:rPr>
      </w:pPr>
      <w:r w:rsidRPr="00646E6B">
        <w:rPr>
          <w:rFonts w:ascii="Times New Roman" w:hAnsi="Times New Roman" w:cs="Times New Roman"/>
          <w:b/>
        </w:rPr>
        <w:t>THẺ QUẦY HÀNG</w:t>
      </w:r>
    </w:p>
    <w:p w14:paraId="0252A87C" w14:textId="77777777" w:rsidR="00C55BB1" w:rsidRPr="00646E6B" w:rsidRDefault="00C55BB1" w:rsidP="00C55BB1">
      <w:pPr>
        <w:spacing w:before="120"/>
        <w:jc w:val="center"/>
        <w:rPr>
          <w:rFonts w:ascii="Times New Roman" w:hAnsi="Times New Roman" w:cs="Times New Roman"/>
          <w:i/>
        </w:rPr>
      </w:pPr>
      <w:r w:rsidRPr="00646E6B">
        <w:rPr>
          <w:rFonts w:ascii="Times New Roman" w:hAnsi="Times New Roman" w:cs="Times New Roman"/>
          <w:i/>
        </w:rPr>
        <w:t>(Mẫu số 02-BH)</w:t>
      </w:r>
    </w:p>
    <w:p w14:paraId="38166009"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Theo dõi số lượng và giá trị hàng hóa trong quá trình nhận và bán tại quầy hàng, giúp cho người bán hàng thường xuyên nắm được tình hình nhập, xuất, tồn tại quầy, làm căn cứ để kiểm tra, quản lý hàng hóa và lập bảng kê bán hàng từng ngày (kỳ).</w:t>
      </w:r>
    </w:p>
    <w:p w14:paraId="4D6EFB95" w14:textId="77777777" w:rsidR="00C55BB1" w:rsidRPr="00646E6B" w:rsidRDefault="00C55BB1" w:rsidP="00C55BB1">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35B66A75"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Ghi rõ họ tên, địa chỉ hoặc đóng dấu cơ quan vào gốc trên bên trái.</w:t>
      </w:r>
    </w:p>
    <w:p w14:paraId="321ED07D"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Ghi số thẻ.</w:t>
      </w:r>
    </w:p>
    <w:p w14:paraId="633117E9"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lastRenderedPageBreak/>
        <w:t>- Ghi rõ tên hàng, quy cách, đơn vị tính và đơn giá của hàng hóa.</w:t>
      </w:r>
    </w:p>
    <w:p w14:paraId="6D6F30F0"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Mỗi thẻ quầy hàng theo dõi một mặt hàng, không ghi những mặt hàng khác nhau về quy cách, phẩm chất vào cùng một thẻ.</w:t>
      </w:r>
    </w:p>
    <w:p w14:paraId="5DB56B96"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A, B: Ghi ngày, tháng và tên người bán hàng trong ngày (ca).</w:t>
      </w:r>
    </w:p>
    <w:p w14:paraId="13ED31D6"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1: Ghi số lượng hàng hóa tồn đầu ngày (ca).</w:t>
      </w:r>
    </w:p>
    <w:p w14:paraId="0D9D9824"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2: Ghi số lượng hàng hóa từ kho nhập vào quầy trong ngày (ca).</w:t>
      </w:r>
    </w:p>
    <w:p w14:paraId="71E255CC"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3: Ghi số lượng hàng hóa nhập trong ngày (ca) từ những nguồn khác không qua kho của đơn vị.</w:t>
      </w:r>
    </w:p>
    <w:p w14:paraId="13026035"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4: Ghi tổng số lượng hàng hóa có trong ngày (ca).</w:t>
      </w:r>
    </w:p>
    <w:p w14:paraId="5D3196B6"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5: Ghi số lượng hàng hóa xuất bán trong ngày (ca).</w:t>
      </w:r>
    </w:p>
    <w:p w14:paraId="526FAC91"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6: Ghi số tiền thu được của số hàng hóa bán trong ngày (ca).</w:t>
      </w:r>
    </w:p>
    <w:p w14:paraId="213C1876"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7, 8: Ghi số lượng và giá trị hàng hóa xuất ra vì các mục đích khác không phải bán trong ngày (ca).</w:t>
      </w:r>
    </w:p>
    <w:p w14:paraId="19831BEB"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 Cột 9: Ghi số lượng hàng tồn lại quầy hàng vào cuối ngày (ca).</w:t>
      </w:r>
    </w:p>
    <w:p w14:paraId="55D2D0EC" w14:textId="77777777" w:rsidR="00C55BB1" w:rsidRPr="00646E6B" w:rsidRDefault="00C55BB1" w:rsidP="00C55BB1">
      <w:pPr>
        <w:spacing w:before="120"/>
        <w:rPr>
          <w:rFonts w:ascii="Times New Roman" w:hAnsi="Times New Roman" w:cs="Times New Roman"/>
        </w:rPr>
      </w:pPr>
      <w:r w:rsidRPr="00646E6B">
        <w:rPr>
          <w:rFonts w:ascii="Times New Roman" w:hAnsi="Times New Roman" w:cs="Times New Roman"/>
        </w:rPr>
        <w:t>Cuối tháng cộng thẻ quầy hàng để lập báo cáo bán hàng.</w:t>
      </w:r>
    </w:p>
    <w:p w14:paraId="13A5E3AD" w14:textId="77777777" w:rsidR="00C55BB1" w:rsidRPr="00646E6B" w:rsidRDefault="00C55BB1" w:rsidP="00C55BB1">
      <w:pPr>
        <w:spacing w:before="120"/>
        <w:rPr>
          <w:rFonts w:ascii="Times New Roman" w:hAnsi="Times New Roman" w:cs="Times New Roman"/>
          <w:lang w:val="en-US"/>
        </w:rPr>
      </w:pPr>
      <w:r w:rsidRPr="00646E6B">
        <w:rPr>
          <w:rFonts w:ascii="Times New Roman" w:hAnsi="Times New Roman" w:cs="Times New Roman"/>
        </w:rPr>
        <w:t>Thẻ này do người bán hàng giữ và ghi hàng ngày (ca), trước khi sử dụng phải đăng ký với kế toán.</w:t>
      </w:r>
    </w:p>
    <w:p w14:paraId="6D680885" w14:textId="77777777" w:rsidR="00C55BB1" w:rsidRDefault="00C55BB1"/>
    <w:sectPr w:rsidR="00C55B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10B"/>
    <w:rsid w:val="0081410B"/>
    <w:rsid w:val="00C55BB1"/>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6CED9"/>
  <w15:chartTrackingRefBased/>
  <w15:docId w15:val="{A0017E3A-FB19-4E66-8720-8F2AB4113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10B"/>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2025-12-05T08:29:00Z</dcterms:created>
  <dcterms:modified xsi:type="dcterms:W3CDTF">2025-12-05T10:04:00Z</dcterms:modified>
</cp:coreProperties>
</file>