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8553" w14:textId="77777777" w:rsidR="00657959" w:rsidRPr="00250CFE" w:rsidRDefault="00657959" w:rsidP="00657959">
      <w:pPr>
        <w:widowControl w:val="0"/>
        <w:jc w:val="center"/>
        <w:rPr>
          <w:bCs/>
          <w:i/>
          <w:sz w:val="26"/>
          <w:szCs w:val="26"/>
        </w:rPr>
      </w:pPr>
      <w:r w:rsidRPr="00284993">
        <w:rPr>
          <w:bCs/>
          <w:i/>
          <w:iCs/>
          <w:sz w:val="26"/>
        </w:rPr>
        <w:t xml:space="preserve">Mẫu số </w:t>
      </w:r>
      <w:r>
        <w:rPr>
          <w:bCs/>
          <w:i/>
          <w:iCs/>
          <w:sz w:val="26"/>
        </w:rPr>
        <w:t>45-HC</w:t>
      </w:r>
      <w:r w:rsidRPr="00284993">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2C529719" w14:textId="77777777" w:rsidR="00657959" w:rsidRPr="00250CFE" w:rsidRDefault="00657959" w:rsidP="00657959">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777B5AAB" w14:textId="3CA812BA" w:rsidR="00657959" w:rsidRPr="00250CFE" w:rsidRDefault="00657959" w:rsidP="00657959">
      <w:pPr>
        <w:jc w:val="center"/>
        <w:rPr>
          <w:bCs/>
          <w:i/>
        </w:rPr>
      </w:pPr>
      <w:r w:rsidRPr="00250CFE">
        <w:rPr>
          <w:bCs/>
          <w:i/>
          <w:noProof/>
        </w:rPr>
        <mc:AlternateContent>
          <mc:Choice Requires="wps">
            <w:drawing>
              <wp:anchor distT="0" distB="0" distL="114300" distR="114300" simplePos="0" relativeHeight="251659264" behindDoc="0" locked="0" layoutInCell="1" allowOverlap="1" wp14:anchorId="158B048A" wp14:editId="4D61D152">
                <wp:simplePos x="0" y="0"/>
                <wp:positionH relativeFrom="column">
                  <wp:posOffset>-13335</wp:posOffset>
                </wp:positionH>
                <wp:positionV relativeFrom="paragraph">
                  <wp:posOffset>40005</wp:posOffset>
                </wp:positionV>
                <wp:extent cx="5867400" cy="0"/>
                <wp:effectExtent l="5080"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7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1B7D5C" id="_x0000_t32" coordsize="21600,21600" o:spt="32" o:oned="t" path="m,l21600,21600e" filled="f">
                <v:path arrowok="t" fillok="f" o:connecttype="none"/>
                <o:lock v:ext="edit" shapetype="t"/>
              </v:shapetype>
              <v:shape id="Straight Arrow Connector 3" o:spid="_x0000_s1026" type="#_x0000_t32" style="position:absolute;margin-left:-1.05pt;margin-top:3.15pt;width:46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"/>
            </w:pict>
          </mc:Fallback>
        </mc:AlternateContent>
      </w:r>
    </w:p>
    <w:tbl>
      <w:tblPr>
        <w:tblW w:w="0" w:type="auto"/>
        <w:tblInd w:w="-34" w:type="dxa"/>
        <w:tblLayout w:type="fixed"/>
        <w:tblLook w:val="0000" w:firstRow="0" w:lastRow="0" w:firstColumn="0" w:lastColumn="0" w:noHBand="0" w:noVBand="0"/>
      </w:tblPr>
      <w:tblGrid>
        <w:gridCol w:w="3202"/>
        <w:gridCol w:w="5871"/>
      </w:tblGrid>
      <w:tr w:rsidR="00657959" w:rsidRPr="00250CFE" w14:paraId="6EFCFD9B" w14:textId="77777777" w:rsidTr="00613F38">
        <w:tblPrEx>
          <w:tblCellMar>
            <w:top w:w="0" w:type="dxa"/>
            <w:bottom w:w="0" w:type="dxa"/>
          </w:tblCellMar>
        </w:tblPrEx>
        <w:trPr>
          <w:trHeight w:val="1051"/>
        </w:trPr>
        <w:tc>
          <w:tcPr>
            <w:tcW w:w="3202" w:type="dxa"/>
          </w:tcPr>
          <w:p w14:paraId="525241FD" w14:textId="77777777" w:rsidR="00657959" w:rsidRPr="00284993" w:rsidRDefault="00657959" w:rsidP="00613F38">
            <w:pPr>
              <w:widowControl w:val="0"/>
              <w:jc w:val="center"/>
              <w:rPr>
                <w:sz w:val="24"/>
              </w:rPr>
            </w:pPr>
            <w:r w:rsidRPr="00284993">
              <w:rPr>
                <w:b/>
                <w:sz w:val="24"/>
              </w:rPr>
              <w:t>TÒA ÁN NHÂN DÂN....</w:t>
            </w:r>
            <w:r w:rsidRPr="00284993">
              <w:rPr>
                <w:b/>
                <w:bCs/>
                <w:sz w:val="24"/>
                <w:vertAlign w:val="superscript"/>
              </w:rPr>
              <w:t>(1)</w:t>
            </w:r>
          </w:p>
          <w:p w14:paraId="38BA6818" w14:textId="3B4FA340" w:rsidR="00657959" w:rsidRPr="00250CFE" w:rsidRDefault="00657959" w:rsidP="00613F38">
            <w:pPr>
              <w:widowControl w:val="0"/>
              <w:jc w:val="center"/>
            </w:pPr>
            <w:r w:rsidRPr="00250CFE">
              <w:rPr>
                <w:noProof/>
              </w:rPr>
              <mc:AlternateContent>
                <mc:Choice Requires="wps">
                  <w:drawing>
                    <wp:anchor distT="0" distB="0" distL="114300" distR="114300" simplePos="0" relativeHeight="251660288" behindDoc="0" locked="0" layoutInCell="1" allowOverlap="1" wp14:anchorId="1139CF78" wp14:editId="5E95FE74">
                      <wp:simplePos x="0" y="0"/>
                      <wp:positionH relativeFrom="column">
                        <wp:posOffset>351155</wp:posOffset>
                      </wp:positionH>
                      <wp:positionV relativeFrom="paragraph">
                        <wp:posOffset>44450</wp:posOffset>
                      </wp:positionV>
                      <wp:extent cx="990600" cy="0"/>
                      <wp:effectExtent l="5080" t="9525" r="13970" b="952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A7B493" id="Straight Arrow Connector 2" o:spid="_x0000_s1026" type="#_x0000_t32" style="position:absolute;margin-left:27.65pt;margin-top:3.5pt;width:7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"/>
                  </w:pict>
                </mc:Fallback>
              </mc:AlternateContent>
            </w:r>
          </w:p>
        </w:tc>
        <w:tc>
          <w:tcPr>
            <w:tcW w:w="5871" w:type="dxa"/>
          </w:tcPr>
          <w:p w14:paraId="62382ABF" w14:textId="77777777" w:rsidR="00657959" w:rsidRPr="00250CFE" w:rsidRDefault="00657959" w:rsidP="00613F38">
            <w:pPr>
              <w:pStyle w:val="Heading2"/>
            </w:pPr>
            <w:r w:rsidRPr="00250CFE">
              <w:t>CỘNG HÒA XÃ HỘI CHỦ NGHĨA VIỆT NAM</w:t>
            </w:r>
          </w:p>
          <w:p w14:paraId="1FCCCCE9" w14:textId="77777777" w:rsidR="00657959" w:rsidRPr="00250CFE" w:rsidRDefault="00657959" w:rsidP="00613F38">
            <w:pPr>
              <w:widowControl w:val="0"/>
              <w:jc w:val="center"/>
              <w:rPr>
                <w:b/>
              </w:rPr>
            </w:pPr>
            <w:r w:rsidRPr="00250CFE">
              <w:rPr>
                <w:b/>
              </w:rPr>
              <w:t>Độc lập - Tự do - Hạnh phúc</w:t>
            </w:r>
          </w:p>
          <w:p w14:paraId="0EDDD339" w14:textId="2EAFC687" w:rsidR="00657959" w:rsidRPr="00250CFE" w:rsidRDefault="00657959" w:rsidP="00613F38">
            <w:pPr>
              <w:widowControl w:val="0"/>
              <w:ind w:left="170"/>
              <w:jc w:val="center"/>
            </w:pPr>
            <w:r w:rsidRPr="00250CFE">
              <w:rPr>
                <w:noProof/>
              </w:rPr>
              <mc:AlternateContent>
                <mc:Choice Requires="wps">
                  <w:drawing>
                    <wp:anchor distT="0" distB="0" distL="114300" distR="114300" simplePos="0" relativeHeight="251661312" behindDoc="0" locked="0" layoutInCell="1" allowOverlap="1" wp14:anchorId="71D8DDF2" wp14:editId="2C7564FB">
                      <wp:simplePos x="0" y="0"/>
                      <wp:positionH relativeFrom="column">
                        <wp:posOffset>794385</wp:posOffset>
                      </wp:positionH>
                      <wp:positionV relativeFrom="paragraph">
                        <wp:posOffset>52705</wp:posOffset>
                      </wp:positionV>
                      <wp:extent cx="1990725" cy="0"/>
                      <wp:effectExtent l="5080" t="12700" r="13970"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2E8441" id="Straight Arrow Connector 1" o:spid="_x0000_s1026" type="#_x0000_t32" style="position:absolute;margin-left:62.55pt;margin-top:4.15pt;width:156.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"/>
                  </w:pict>
                </mc:Fallback>
              </mc:AlternateContent>
            </w:r>
          </w:p>
        </w:tc>
      </w:tr>
    </w:tbl>
    <w:p w14:paraId="7A9A2395" w14:textId="77777777" w:rsidR="00657959" w:rsidRPr="00AF2370" w:rsidRDefault="00657959" w:rsidP="00657959">
      <w:pPr>
        <w:widowControl w:val="0"/>
        <w:jc w:val="center"/>
        <w:rPr>
          <w:b/>
          <w:sz w:val="12"/>
        </w:rPr>
      </w:pPr>
    </w:p>
    <w:p w14:paraId="06540A23" w14:textId="77777777" w:rsidR="00657959" w:rsidRPr="00250CFE" w:rsidRDefault="00657959" w:rsidP="00657959">
      <w:pPr>
        <w:widowControl w:val="0"/>
        <w:jc w:val="center"/>
        <w:rPr>
          <w:b/>
        </w:rPr>
      </w:pPr>
      <w:r w:rsidRPr="00250CFE">
        <w:rPr>
          <w:b/>
        </w:rPr>
        <w:t xml:space="preserve">BIÊN BẢN </w:t>
      </w:r>
    </w:p>
    <w:p w14:paraId="61158FB1" w14:textId="77777777" w:rsidR="00657959" w:rsidRPr="00250CFE" w:rsidRDefault="00657959" w:rsidP="00657959">
      <w:pPr>
        <w:widowControl w:val="0"/>
        <w:jc w:val="center"/>
        <w:rPr>
          <w:b/>
        </w:rPr>
      </w:pPr>
      <w:r w:rsidRPr="00250CFE">
        <w:rPr>
          <w:b/>
        </w:rPr>
        <w:t>PHIÊN TÒA PHÚC THẨM</w:t>
      </w:r>
    </w:p>
    <w:p w14:paraId="1336753C" w14:textId="77777777" w:rsidR="00657959" w:rsidRPr="00250CFE" w:rsidRDefault="00657959" w:rsidP="00657959">
      <w:pPr>
        <w:widowControl w:val="0"/>
        <w:jc w:val="center"/>
      </w:pPr>
    </w:p>
    <w:p w14:paraId="2B3C42E9" w14:textId="77777777" w:rsidR="00657959" w:rsidRPr="00250CFE" w:rsidRDefault="00657959" w:rsidP="00657959">
      <w:pPr>
        <w:widowControl w:val="0"/>
        <w:tabs>
          <w:tab w:val="left" w:leader="dot" w:pos="8789"/>
        </w:tabs>
        <w:ind w:firstLine="720"/>
      </w:pPr>
      <w:r w:rsidRPr="00250CFE">
        <w:t>Vào hồi..</w:t>
      </w:r>
      <w:r>
        <w:t>..</w:t>
      </w:r>
      <w:r w:rsidRPr="00250CFE">
        <w:t>. giờ...</w:t>
      </w:r>
      <w:r>
        <w:t xml:space="preserve">.. </w:t>
      </w:r>
      <w:r w:rsidRPr="00250CFE">
        <w:t>phút, ngày.</w:t>
      </w:r>
      <w:r>
        <w:t>..</w:t>
      </w:r>
      <w:r w:rsidRPr="00250CFE">
        <w:t>.. tháng...</w:t>
      </w:r>
      <w:r>
        <w:t xml:space="preserve">.. </w:t>
      </w:r>
      <w:r w:rsidRPr="00250CFE">
        <w:t>năm.............................</w:t>
      </w:r>
      <w:r>
        <w:t>..............</w:t>
      </w:r>
      <w:r w:rsidRPr="00250CFE">
        <w:t xml:space="preserve"> </w:t>
      </w:r>
    </w:p>
    <w:p w14:paraId="41DF9C64" w14:textId="77777777" w:rsidR="00657959" w:rsidRPr="00250CFE" w:rsidRDefault="00657959" w:rsidP="00657959">
      <w:pPr>
        <w:widowControl w:val="0"/>
        <w:tabs>
          <w:tab w:val="left" w:leader="dot" w:pos="8789"/>
        </w:tabs>
        <w:ind w:firstLine="720"/>
        <w:jc w:val="both"/>
      </w:pPr>
      <w:r w:rsidRPr="00250CFE">
        <w:t>Tại:</w:t>
      </w:r>
      <w:r w:rsidRPr="00250CFE">
        <w:rPr>
          <w:bCs/>
          <w:vertAlign w:val="superscript"/>
        </w:rPr>
        <w:t>(2</w:t>
      </w:r>
      <w:r w:rsidRPr="00250CFE">
        <w:rPr>
          <w:b/>
          <w:bCs/>
          <w:vertAlign w:val="superscript"/>
        </w:rPr>
        <w:t>)</w:t>
      </w:r>
      <w:r w:rsidRPr="00250CFE">
        <w:t>..........................................................................................</w:t>
      </w:r>
      <w:r>
        <w:t>.................</w:t>
      </w:r>
      <w:r w:rsidRPr="00250CFE">
        <w:t>.</w:t>
      </w:r>
    </w:p>
    <w:p w14:paraId="3A7F8790" w14:textId="77777777" w:rsidR="00657959" w:rsidRPr="00250CFE" w:rsidRDefault="00657959" w:rsidP="00657959">
      <w:pPr>
        <w:widowControl w:val="0"/>
        <w:tabs>
          <w:tab w:val="left" w:leader="dot" w:pos="8789"/>
        </w:tabs>
        <w:ind w:firstLine="720"/>
      </w:pPr>
      <w:r>
        <w:t>Tòa án nhân dân ..............</w:t>
      </w:r>
      <w:r w:rsidRPr="00250CFE">
        <w:t>...........................................................................</w:t>
      </w:r>
      <w:r>
        <w:t>.</w:t>
      </w:r>
    </w:p>
    <w:p w14:paraId="498073FB" w14:textId="77777777" w:rsidR="00657959" w:rsidRPr="00250CFE" w:rsidRDefault="00657959" w:rsidP="00657959">
      <w:pPr>
        <w:widowControl w:val="0"/>
        <w:tabs>
          <w:tab w:val="left" w:leader="dot" w:pos="8789"/>
        </w:tabs>
        <w:ind w:firstLine="720"/>
        <w:jc w:val="both"/>
      </w:pPr>
      <w:r w:rsidRPr="00284993">
        <w:rPr>
          <w:spacing w:val="-6"/>
        </w:rPr>
        <w:t>Mở phiên t</w:t>
      </w:r>
      <w:r>
        <w:rPr>
          <w:spacing w:val="-6"/>
        </w:rPr>
        <w:t>òa</w:t>
      </w:r>
      <w:r w:rsidRPr="00284993">
        <w:rPr>
          <w:spacing w:val="-6"/>
        </w:rPr>
        <w:t xml:space="preserve"> để xét xử phúc thẩm vụ án hành chính thụ lý số.../.../TLPT-</w:t>
      </w:r>
      <w:r w:rsidRPr="00250CFE">
        <w:t>HC</w:t>
      </w:r>
    </w:p>
    <w:p w14:paraId="5FEE47C3" w14:textId="77777777" w:rsidR="00657959" w:rsidRPr="00250CFE" w:rsidRDefault="00657959" w:rsidP="00657959">
      <w:pPr>
        <w:widowControl w:val="0"/>
        <w:tabs>
          <w:tab w:val="left" w:leader="dot" w:pos="8789"/>
        </w:tabs>
        <w:jc w:val="both"/>
      </w:pPr>
      <w:r w:rsidRPr="00250CFE">
        <w:t>ngày.....</w:t>
      </w:r>
      <w:r>
        <w:t xml:space="preserve"> </w:t>
      </w:r>
      <w:r w:rsidRPr="00250CFE">
        <w:t>tháng.....</w:t>
      </w:r>
      <w:r>
        <w:t xml:space="preserve"> </w:t>
      </w:r>
      <w:r w:rsidRPr="00250CFE">
        <w:t>năm.....</w:t>
      </w:r>
      <w:r>
        <w:t xml:space="preserve">. </w:t>
      </w:r>
      <w:r w:rsidRPr="00250CFE">
        <w:t xml:space="preserve">về </w:t>
      </w:r>
      <w:r w:rsidRPr="00250CFE">
        <w:rPr>
          <w:bCs/>
          <w:vertAlign w:val="superscript"/>
        </w:rPr>
        <w:t>(3)</w:t>
      </w:r>
      <w:r w:rsidRPr="00250CFE">
        <w:rPr>
          <w:bCs/>
        </w:rPr>
        <w:t>......................................................................</w:t>
      </w:r>
      <w:r>
        <w:rPr>
          <w:bCs/>
        </w:rPr>
        <w:t>......</w:t>
      </w:r>
    </w:p>
    <w:p w14:paraId="5343ED0A" w14:textId="77777777" w:rsidR="00657959" w:rsidRPr="00250CFE" w:rsidRDefault="00657959" w:rsidP="00657959">
      <w:pPr>
        <w:widowControl w:val="0"/>
        <w:tabs>
          <w:tab w:val="left" w:leader="dot" w:pos="8789"/>
        </w:tabs>
        <w:ind w:firstLine="720"/>
        <w:jc w:val="both"/>
      </w:pPr>
      <w:r w:rsidRPr="00250CFE">
        <w:t>Vụ án được xét xử</w:t>
      </w:r>
      <w:r w:rsidRPr="00250CFE">
        <w:rPr>
          <w:bCs/>
          <w:vertAlign w:val="superscript"/>
        </w:rPr>
        <w:t>(4)</w:t>
      </w:r>
      <w:r w:rsidRPr="00250CFE">
        <w:t>.........................................................................</w:t>
      </w:r>
      <w:r>
        <w:t>...........</w:t>
      </w:r>
    </w:p>
    <w:p w14:paraId="6FE9735E" w14:textId="77777777" w:rsidR="00657959" w:rsidRPr="00104FBF" w:rsidRDefault="00657959" w:rsidP="00657959">
      <w:pPr>
        <w:widowControl w:val="0"/>
        <w:tabs>
          <w:tab w:val="left" w:leader="dot" w:pos="8789"/>
        </w:tabs>
        <w:ind w:firstLine="720"/>
        <w:jc w:val="both"/>
        <w:rPr>
          <w:b/>
          <w:bCs/>
          <w:sz w:val="12"/>
        </w:rPr>
      </w:pPr>
    </w:p>
    <w:p w14:paraId="69FBDC13" w14:textId="77777777" w:rsidR="00657959" w:rsidRPr="00250CFE" w:rsidRDefault="00657959" w:rsidP="00657959">
      <w:pPr>
        <w:widowControl w:val="0"/>
        <w:tabs>
          <w:tab w:val="left" w:leader="dot" w:pos="8789"/>
        </w:tabs>
        <w:ind w:firstLine="720"/>
        <w:jc w:val="both"/>
        <w:rPr>
          <w:b/>
          <w:iCs/>
        </w:rPr>
      </w:pPr>
      <w:r w:rsidRPr="00250CFE">
        <w:rPr>
          <w:b/>
          <w:iCs/>
        </w:rPr>
        <w:t>I. Những người tiến hành tố tụng:</w:t>
      </w:r>
    </w:p>
    <w:p w14:paraId="7E36B9B6" w14:textId="77777777" w:rsidR="00657959" w:rsidRPr="00250CFE" w:rsidRDefault="00657959" w:rsidP="00657959">
      <w:pPr>
        <w:widowControl w:val="0"/>
        <w:tabs>
          <w:tab w:val="left" w:leader="dot" w:pos="8789"/>
        </w:tabs>
        <w:ind w:firstLine="720"/>
        <w:jc w:val="both"/>
      </w:pPr>
      <w:r w:rsidRPr="00250CFE">
        <w:rPr>
          <w:iCs/>
        </w:rPr>
        <w:t xml:space="preserve">Thẩm phán - Chủ toạ phiên </w:t>
      </w:r>
      <w:r>
        <w:rPr>
          <w:iCs/>
        </w:rPr>
        <w:t>tòa</w:t>
      </w:r>
      <w:r w:rsidRPr="00250CFE">
        <w:rPr>
          <w:iCs/>
        </w:rPr>
        <w:t>: Ôn</w:t>
      </w:r>
      <w:r w:rsidRPr="00250CFE">
        <w:t>g (Bà):..............................................</w:t>
      </w:r>
      <w:r>
        <w:t>...</w:t>
      </w:r>
    </w:p>
    <w:p w14:paraId="147F8224" w14:textId="77777777" w:rsidR="00657959" w:rsidRPr="00250CFE" w:rsidRDefault="00657959" w:rsidP="00657959">
      <w:pPr>
        <w:widowControl w:val="0"/>
        <w:tabs>
          <w:tab w:val="left" w:leader="dot" w:pos="9000"/>
        </w:tabs>
        <w:ind w:firstLine="720"/>
        <w:jc w:val="both"/>
      </w:pPr>
      <w:r w:rsidRPr="00250CFE">
        <w:t xml:space="preserve">Các Thẩm phán:                         </w:t>
      </w:r>
      <w:r w:rsidRPr="00284993">
        <w:rPr>
          <w:sz w:val="18"/>
        </w:rPr>
        <w:t xml:space="preserve"> </w:t>
      </w:r>
      <w:r>
        <w:t>Ông (Bà):....</w:t>
      </w:r>
      <w:r w:rsidRPr="00250CFE">
        <w:t>.............................................</w:t>
      </w:r>
    </w:p>
    <w:p w14:paraId="7AB05ED7" w14:textId="77777777" w:rsidR="00657959" w:rsidRPr="00250CFE" w:rsidRDefault="00657959" w:rsidP="00657959">
      <w:pPr>
        <w:widowControl w:val="0"/>
        <w:tabs>
          <w:tab w:val="left" w:leader="dot" w:pos="8789"/>
        </w:tabs>
        <w:ind w:firstLine="720"/>
        <w:jc w:val="both"/>
      </w:pPr>
      <w:r w:rsidRPr="00250CFE">
        <w:t xml:space="preserve">                                                    Ông (Bà):....</w:t>
      </w:r>
      <w:r>
        <w:t>....</w:t>
      </w:r>
      <w:r w:rsidRPr="00250CFE">
        <w:t>.........................................</w:t>
      </w:r>
    </w:p>
    <w:p w14:paraId="5B334E0C" w14:textId="77777777" w:rsidR="00657959" w:rsidRPr="00250CFE" w:rsidRDefault="00657959" w:rsidP="00657959">
      <w:pPr>
        <w:widowControl w:val="0"/>
        <w:tabs>
          <w:tab w:val="left" w:leader="dot" w:pos="8789"/>
        </w:tabs>
        <w:ind w:firstLine="720"/>
        <w:jc w:val="both"/>
      </w:pPr>
      <w:r w:rsidRPr="00250CFE">
        <w:rPr>
          <w:iCs/>
        </w:rPr>
        <w:t xml:space="preserve">Thư ký  phiên </w:t>
      </w:r>
      <w:r>
        <w:rPr>
          <w:iCs/>
        </w:rPr>
        <w:t>tòa</w:t>
      </w:r>
      <w:r w:rsidRPr="00250CFE">
        <w:rPr>
          <w:iCs/>
        </w:rPr>
        <w:t>:</w:t>
      </w:r>
      <w:r w:rsidRPr="00250CFE">
        <w:rPr>
          <w:i/>
        </w:rPr>
        <w:t xml:space="preserve"> </w:t>
      </w:r>
      <w:r w:rsidRPr="00250CFE">
        <w:t>Ông (Bà).......................................</w:t>
      </w:r>
      <w:r>
        <w:t>.</w:t>
      </w:r>
      <w:r w:rsidRPr="00250CFE">
        <w:t>.</w:t>
      </w:r>
      <w:r>
        <w:rPr>
          <w:vertAlign w:val="superscript"/>
        </w:rPr>
        <w:t>(5)</w:t>
      </w:r>
      <w:r w:rsidRPr="00250CFE">
        <w:t>.</w:t>
      </w:r>
    </w:p>
    <w:p w14:paraId="5A460A95" w14:textId="77777777" w:rsidR="00657959" w:rsidRPr="00250CFE" w:rsidRDefault="00657959" w:rsidP="00657959">
      <w:pPr>
        <w:widowControl w:val="0"/>
        <w:tabs>
          <w:tab w:val="left" w:leader="dot" w:pos="8789"/>
        </w:tabs>
        <w:ind w:firstLine="720"/>
        <w:jc w:val="both"/>
      </w:pPr>
      <w:r w:rsidRPr="00284993">
        <w:rPr>
          <w:iCs/>
          <w:spacing w:val="-2"/>
        </w:rPr>
        <w:t>Đại diện Viện kiểm sát nhân dân:</w:t>
      </w:r>
      <w:r w:rsidRPr="00284993">
        <w:rPr>
          <w:spacing w:val="-2"/>
        </w:rPr>
        <w:t xml:space="preserve">................... </w:t>
      </w:r>
      <w:r w:rsidRPr="00250CFE">
        <w:t xml:space="preserve">tham gia phiên </w:t>
      </w:r>
      <w:r>
        <w:t>tòa</w:t>
      </w:r>
      <w:r w:rsidRPr="00250CFE">
        <w:t xml:space="preserve"> (nếu có).</w:t>
      </w:r>
    </w:p>
    <w:p w14:paraId="4C10E95E" w14:textId="77777777" w:rsidR="00657959" w:rsidRPr="00250CFE" w:rsidRDefault="00657959" w:rsidP="00657959">
      <w:pPr>
        <w:widowControl w:val="0"/>
        <w:tabs>
          <w:tab w:val="left" w:leader="dot" w:pos="8789"/>
        </w:tabs>
        <w:ind w:firstLine="720"/>
        <w:jc w:val="both"/>
        <w:rPr>
          <w:iCs/>
        </w:rPr>
      </w:pPr>
      <w:r w:rsidRPr="00250CFE">
        <w:rPr>
          <w:iCs/>
        </w:rPr>
        <w:t>Ông (Bà)</w:t>
      </w:r>
      <w:r w:rsidRPr="00250CFE">
        <w:t>................................................................</w:t>
      </w:r>
      <w:r>
        <w:t xml:space="preserve"> </w:t>
      </w:r>
      <w:r w:rsidRPr="00250CFE">
        <w:rPr>
          <w:iCs/>
        </w:rPr>
        <w:t>Kiểm sát viên.</w:t>
      </w:r>
    </w:p>
    <w:p w14:paraId="3FD5A2ED" w14:textId="77777777" w:rsidR="00657959" w:rsidRPr="00250CFE" w:rsidRDefault="00657959" w:rsidP="00657959">
      <w:pPr>
        <w:widowControl w:val="0"/>
        <w:tabs>
          <w:tab w:val="left" w:leader="dot" w:pos="8789"/>
        </w:tabs>
        <w:ind w:firstLine="720"/>
        <w:jc w:val="both"/>
        <w:rPr>
          <w:b/>
          <w:bCs/>
        </w:rPr>
      </w:pPr>
      <w:r w:rsidRPr="00250CFE">
        <w:rPr>
          <w:b/>
          <w:bCs/>
        </w:rPr>
        <w:t>I</w:t>
      </w:r>
      <w:r>
        <w:rPr>
          <w:b/>
          <w:bCs/>
        </w:rPr>
        <w:t>I</w:t>
      </w:r>
      <w:r w:rsidRPr="00250CFE">
        <w:rPr>
          <w:b/>
          <w:bCs/>
        </w:rPr>
        <w:t xml:space="preserve">. Những người tham gia tố tụng: </w:t>
      </w:r>
      <w:r>
        <w:rPr>
          <w:bCs/>
          <w:vertAlign w:val="superscript"/>
        </w:rPr>
        <w:t>(6</w:t>
      </w:r>
      <w:r w:rsidRPr="00250CFE">
        <w:rPr>
          <w:bCs/>
          <w:vertAlign w:val="superscript"/>
        </w:rPr>
        <w:t>)</w:t>
      </w:r>
    </w:p>
    <w:p w14:paraId="01D82788" w14:textId="77777777" w:rsidR="00657959" w:rsidRDefault="00657959" w:rsidP="00657959">
      <w:pPr>
        <w:widowControl w:val="0"/>
        <w:tabs>
          <w:tab w:val="left" w:leader="dot" w:pos="8789"/>
        </w:tabs>
        <w:ind w:firstLine="720"/>
        <w:jc w:val="both"/>
      </w:pPr>
      <w:r w:rsidRPr="00250CFE">
        <w:t>.........................................................................</w:t>
      </w:r>
      <w:r>
        <w:t>...........................................</w:t>
      </w:r>
    </w:p>
    <w:p w14:paraId="5C71402E" w14:textId="77777777" w:rsidR="00657959" w:rsidRPr="00284993" w:rsidRDefault="00657959" w:rsidP="00657959">
      <w:pPr>
        <w:widowControl w:val="0"/>
        <w:tabs>
          <w:tab w:val="left" w:leader="dot" w:pos="8789"/>
        </w:tabs>
        <w:ind w:firstLine="720"/>
        <w:jc w:val="both"/>
        <w:rPr>
          <w:b/>
          <w:iCs/>
          <w:sz w:val="24"/>
        </w:rPr>
      </w:pPr>
      <w:r w:rsidRPr="00250CFE">
        <w:t>.........................................................................</w:t>
      </w:r>
      <w:r>
        <w:t>...........................................</w:t>
      </w:r>
    </w:p>
    <w:p w14:paraId="7FB81241" w14:textId="77777777" w:rsidR="00657959" w:rsidRPr="00284993" w:rsidRDefault="00657959" w:rsidP="00657959">
      <w:pPr>
        <w:widowControl w:val="0"/>
        <w:tabs>
          <w:tab w:val="left" w:leader="dot" w:pos="8789"/>
        </w:tabs>
        <w:ind w:firstLine="720"/>
        <w:jc w:val="both"/>
        <w:rPr>
          <w:b/>
          <w:iCs/>
          <w:sz w:val="24"/>
        </w:rPr>
      </w:pPr>
      <w:r w:rsidRPr="00250CFE">
        <w:t>.........................................................................</w:t>
      </w:r>
      <w:r>
        <w:t>...........................................</w:t>
      </w:r>
    </w:p>
    <w:p w14:paraId="53A14DE2" w14:textId="77777777" w:rsidR="00657959" w:rsidRPr="00284993" w:rsidRDefault="00657959" w:rsidP="00657959">
      <w:pPr>
        <w:widowControl w:val="0"/>
        <w:tabs>
          <w:tab w:val="left" w:leader="dot" w:pos="8789"/>
        </w:tabs>
        <w:ind w:firstLine="720"/>
        <w:jc w:val="both"/>
        <w:rPr>
          <w:b/>
          <w:iCs/>
          <w:sz w:val="24"/>
        </w:rPr>
      </w:pPr>
      <w:r w:rsidRPr="00250CFE">
        <w:t>.........................................................................</w:t>
      </w:r>
      <w:r>
        <w:t>...........................................</w:t>
      </w:r>
    </w:p>
    <w:p w14:paraId="6E35C41F" w14:textId="77777777" w:rsidR="00657959" w:rsidRPr="00284993" w:rsidRDefault="00657959" w:rsidP="00657959">
      <w:pPr>
        <w:widowControl w:val="0"/>
        <w:tabs>
          <w:tab w:val="left" w:leader="dot" w:pos="8789"/>
        </w:tabs>
        <w:ind w:firstLine="720"/>
        <w:jc w:val="both"/>
        <w:rPr>
          <w:b/>
          <w:bCs/>
          <w:sz w:val="22"/>
        </w:rPr>
      </w:pPr>
      <w:r w:rsidRPr="00250CFE">
        <w:t>.........................................................................</w:t>
      </w:r>
      <w:r>
        <w:t>...........................................</w:t>
      </w:r>
    </w:p>
    <w:p w14:paraId="1FB1BE1E" w14:textId="77777777" w:rsidR="00657959" w:rsidRPr="00250CFE" w:rsidRDefault="00657959" w:rsidP="00657959">
      <w:pPr>
        <w:widowControl w:val="0"/>
        <w:tabs>
          <w:tab w:val="left" w:leader="dot" w:pos="8789"/>
        </w:tabs>
        <w:ind w:firstLine="720"/>
        <w:jc w:val="both"/>
      </w:pPr>
      <w:r w:rsidRPr="00250CFE">
        <w:rPr>
          <w:b/>
          <w:bCs/>
        </w:rPr>
        <w:t xml:space="preserve">III. Phần thủ tục bắt đầu phiên </w:t>
      </w:r>
      <w:r>
        <w:rPr>
          <w:b/>
          <w:bCs/>
        </w:rPr>
        <w:t>tòa</w:t>
      </w:r>
      <w:r w:rsidRPr="00250CFE">
        <w:rPr>
          <w:b/>
          <w:bCs/>
        </w:rPr>
        <w:t>:</w:t>
      </w:r>
      <w:r w:rsidRPr="00250CFE">
        <w:t xml:space="preserve"> </w:t>
      </w:r>
    </w:p>
    <w:p w14:paraId="00D74B43" w14:textId="77777777" w:rsidR="00657959" w:rsidRPr="00250CFE" w:rsidRDefault="00657959" w:rsidP="00657959">
      <w:pPr>
        <w:widowControl w:val="0"/>
        <w:tabs>
          <w:tab w:val="left" w:leader="dot" w:pos="8789"/>
        </w:tabs>
        <w:ind w:firstLine="720"/>
        <w:jc w:val="both"/>
      </w:pPr>
      <w:r>
        <w:t xml:space="preserve">1. </w:t>
      </w:r>
      <w:r w:rsidRPr="00250CFE">
        <w:t>Chủ t</w:t>
      </w:r>
      <w:r>
        <w:t>ọa</w:t>
      </w:r>
      <w:r w:rsidRPr="00250CFE">
        <w:t xml:space="preserve"> phiên </w:t>
      </w:r>
      <w:r>
        <w:t>tòa</w:t>
      </w:r>
      <w:r w:rsidRPr="00250CFE">
        <w:t xml:space="preserve"> tuyên bố khai mạc phiên </w:t>
      </w:r>
      <w:r>
        <w:t>tòa</w:t>
      </w:r>
      <w:r w:rsidRPr="00250CFE">
        <w:t xml:space="preserve"> và đọc quyết định đưa vụ án ra xét xử.</w:t>
      </w:r>
    </w:p>
    <w:p w14:paraId="5E6EEBF5" w14:textId="77777777" w:rsidR="00657959" w:rsidRPr="00250CFE" w:rsidRDefault="00657959" w:rsidP="00657959">
      <w:pPr>
        <w:widowControl w:val="0"/>
        <w:tabs>
          <w:tab w:val="left" w:leader="dot" w:pos="8789"/>
        </w:tabs>
        <w:ind w:firstLine="720"/>
        <w:jc w:val="both"/>
      </w:pPr>
      <w:r>
        <w:t xml:space="preserve">2. </w:t>
      </w:r>
      <w:r w:rsidRPr="00250CFE">
        <w:t xml:space="preserve">Thư ký </w:t>
      </w:r>
      <w:r>
        <w:t>phiên tòa</w:t>
      </w:r>
      <w:r w:rsidRPr="00250CFE">
        <w:t xml:space="preserve"> báo cáo với Hội đồng xét xử về sự có mặt, vắng mặt của những người tham gia phiên </w:t>
      </w:r>
      <w:r>
        <w:t>tòa</w:t>
      </w:r>
      <w:r w:rsidRPr="00250CFE">
        <w:t xml:space="preserve"> theo giấy triệu tập, giấy báo của </w:t>
      </w:r>
      <w:r>
        <w:t>Tòa</w:t>
      </w:r>
      <w:r w:rsidRPr="00250CFE">
        <w:t xml:space="preserve"> án và lý do vắng mặt.</w:t>
      </w:r>
      <w:r w:rsidRPr="00250CFE">
        <w:rPr>
          <w:bCs/>
          <w:vertAlign w:val="superscript"/>
        </w:rPr>
        <w:t>(</w:t>
      </w:r>
      <w:r>
        <w:rPr>
          <w:bCs/>
          <w:vertAlign w:val="superscript"/>
        </w:rPr>
        <w:t>7</w:t>
      </w:r>
      <w:r w:rsidRPr="00250CFE">
        <w:rPr>
          <w:bCs/>
          <w:vertAlign w:val="superscript"/>
        </w:rPr>
        <w:t>)</w:t>
      </w:r>
    </w:p>
    <w:p w14:paraId="605EECB2" w14:textId="77777777" w:rsidR="00657959" w:rsidRDefault="00657959" w:rsidP="00657959">
      <w:pPr>
        <w:widowControl w:val="0"/>
        <w:tabs>
          <w:tab w:val="left" w:leader="dot" w:pos="8789"/>
        </w:tabs>
        <w:ind w:firstLine="720"/>
        <w:jc w:val="both"/>
      </w:pPr>
      <w:r>
        <w:t>3.</w:t>
      </w:r>
      <w:r w:rsidRPr="00250CFE">
        <w:t xml:space="preserve"> Chủ t</w:t>
      </w:r>
      <w:r>
        <w:t>ọa</w:t>
      </w:r>
      <w:r w:rsidRPr="00250CFE">
        <w:t xml:space="preserve"> phiên </w:t>
      </w:r>
      <w:r>
        <w:t>tòa</w:t>
      </w:r>
      <w:r w:rsidRPr="00250CFE">
        <w:t xml:space="preserve"> kiểm tra lại sự có mặt của những người tham gia phiên </w:t>
      </w:r>
      <w:r>
        <w:t>tòa</w:t>
      </w:r>
      <w:r w:rsidRPr="00250CFE">
        <w:t xml:space="preserve"> theo giấy triệu tập, giấy báo của </w:t>
      </w:r>
      <w:r>
        <w:t>Tòa</w:t>
      </w:r>
      <w:r w:rsidRPr="00250CFE">
        <w:t xml:space="preserve"> án và kiểm tra căn cước của đương sự; </w:t>
      </w:r>
      <w:r>
        <w:t>phổ biến</w:t>
      </w:r>
      <w:r w:rsidRPr="00250CFE">
        <w:t xml:space="preserve"> quyền, nghĩa vụ của các đương sự và của những người tham gia tố tụng khác tại phiên </w:t>
      </w:r>
      <w:r>
        <w:t>tòa</w:t>
      </w:r>
      <w:r w:rsidRPr="00250CFE">
        <w:t>; yêu cầu người phiên dịch</w:t>
      </w:r>
      <w:r>
        <w:t xml:space="preserve"> cam kết đúng nội dung của phiên dịch</w:t>
      </w:r>
      <w:r w:rsidRPr="00250CFE">
        <w:t xml:space="preserve">, người giám định cam </w:t>
      </w:r>
      <w:r>
        <w:t>kết cung cấp kết quả giám định chính xác</w:t>
      </w:r>
      <w:r w:rsidRPr="00250CFE">
        <w:t xml:space="preserve"> và yêu cầu người làm chứng </w:t>
      </w:r>
      <w:r>
        <w:t>cam kết khai báo đúng sự thật, nếu khai không đúng phải chịu trách nhiệm trước pháp luật, trừ trường hợp người làm chứng là người chưa thành niên.</w:t>
      </w:r>
      <w:r w:rsidRPr="00250CFE" w:rsidDel="008873CD">
        <w:t xml:space="preserve"> </w:t>
      </w:r>
    </w:p>
    <w:p w14:paraId="34AB540A" w14:textId="77777777" w:rsidR="00657959" w:rsidRPr="00250CFE" w:rsidRDefault="00657959" w:rsidP="00657959">
      <w:pPr>
        <w:widowControl w:val="0"/>
        <w:tabs>
          <w:tab w:val="left" w:leader="dot" w:pos="8789"/>
        </w:tabs>
        <w:ind w:firstLine="720"/>
        <w:jc w:val="both"/>
      </w:pPr>
      <w:r>
        <w:lastRenderedPageBreak/>
        <w:t>4.</w:t>
      </w:r>
      <w:r w:rsidRPr="00250CFE">
        <w:t xml:space="preserve"> Chủ t</w:t>
      </w:r>
      <w:r>
        <w:t>ọa</w:t>
      </w:r>
      <w:r w:rsidRPr="00250CFE">
        <w:t xml:space="preserve"> phiên </w:t>
      </w:r>
      <w:r>
        <w:t>tòa</w:t>
      </w:r>
      <w:r w:rsidRPr="00250CFE">
        <w:t xml:space="preserve"> giới thiệu họ, tên </w:t>
      </w:r>
      <w:r>
        <w:t xml:space="preserve">thành viên </w:t>
      </w:r>
      <w:r w:rsidRPr="00250CFE">
        <w:t>những người tiến hành tố tụng, người giám định, người phiên dịch.</w:t>
      </w:r>
    </w:p>
    <w:p w14:paraId="2BC3C246" w14:textId="77777777" w:rsidR="00657959" w:rsidRPr="00250CFE" w:rsidRDefault="00657959" w:rsidP="00657959">
      <w:pPr>
        <w:widowControl w:val="0"/>
        <w:ind w:firstLine="720"/>
        <w:jc w:val="both"/>
        <w:rPr>
          <w:b/>
          <w:bCs/>
        </w:rPr>
      </w:pPr>
      <w:r>
        <w:t>5.</w:t>
      </w:r>
      <w:r w:rsidRPr="00250CFE">
        <w:t xml:space="preserve"> Chủ t</w:t>
      </w:r>
      <w:r>
        <w:t>ọa</w:t>
      </w:r>
      <w:r w:rsidRPr="00250CFE">
        <w:t xml:space="preserve"> phiên </w:t>
      </w:r>
      <w:r>
        <w:t>tòa</w:t>
      </w:r>
      <w:r w:rsidRPr="00250CFE">
        <w:t xml:space="preserve"> hỏi những người có quyền yêu cầu thay đổi những người tiến hành tố tụng, người giám định, người phiên dịch xem họ có đề nghị thay đổi ai không? </w:t>
      </w:r>
      <w:r w:rsidRPr="00250CFE">
        <w:rPr>
          <w:bCs/>
          <w:vertAlign w:val="superscript"/>
        </w:rPr>
        <w:t>(</w:t>
      </w:r>
      <w:r>
        <w:rPr>
          <w:bCs/>
          <w:vertAlign w:val="superscript"/>
        </w:rPr>
        <w:t>8</w:t>
      </w:r>
      <w:r w:rsidRPr="00250CFE">
        <w:rPr>
          <w:bCs/>
          <w:vertAlign w:val="superscript"/>
        </w:rPr>
        <w:t>)</w:t>
      </w:r>
    </w:p>
    <w:p w14:paraId="1000CB94" w14:textId="77777777" w:rsidR="00657959" w:rsidRPr="00250CFE" w:rsidRDefault="00657959" w:rsidP="00657959">
      <w:pPr>
        <w:widowControl w:val="0"/>
        <w:tabs>
          <w:tab w:val="left" w:leader="dot" w:pos="8789"/>
        </w:tabs>
        <w:ind w:firstLine="720"/>
        <w:jc w:val="both"/>
        <w:rPr>
          <w:vertAlign w:val="superscript"/>
        </w:rPr>
      </w:pPr>
      <w:r w:rsidRPr="00250CFE">
        <w:t xml:space="preserve"> </w:t>
      </w:r>
      <w:r>
        <w:t>6.</w:t>
      </w:r>
      <w:r w:rsidRPr="00250CFE">
        <w:t xml:space="preserve"> Chủ t</w:t>
      </w:r>
      <w:r>
        <w:t>ọa</w:t>
      </w:r>
      <w:r w:rsidRPr="00250CFE">
        <w:t xml:space="preserve"> phiên </w:t>
      </w:r>
      <w:r>
        <w:t>tòa</w:t>
      </w:r>
      <w:r w:rsidRPr="00250CFE">
        <w:t xml:space="preserve"> hỏi những người tham gia tố tụng và Kiểm sát viên </w:t>
      </w:r>
      <w:r w:rsidRPr="00FF57EB">
        <w:rPr>
          <w:spacing w:val="-4"/>
        </w:rPr>
        <w:t xml:space="preserve">(nếu có) xem có ai cung cấp thêm tài liệu, chứng cứ mới tại phiên </w:t>
      </w:r>
      <w:r>
        <w:rPr>
          <w:spacing w:val="-4"/>
        </w:rPr>
        <w:t>tòa</w:t>
      </w:r>
      <w:r w:rsidRPr="00FF57EB">
        <w:rPr>
          <w:spacing w:val="-4"/>
        </w:rPr>
        <w:t xml:space="preserve"> hay</w:t>
      </w:r>
      <w:r w:rsidRPr="00250CFE">
        <w:t xml:space="preserve"> không?</w:t>
      </w:r>
      <w:r w:rsidRPr="00250CFE">
        <w:rPr>
          <w:vertAlign w:val="superscript"/>
        </w:rPr>
        <w:t xml:space="preserve">  </w:t>
      </w:r>
    </w:p>
    <w:p w14:paraId="098E9F92" w14:textId="77777777" w:rsidR="00657959" w:rsidRPr="00FF57EB" w:rsidRDefault="00657959" w:rsidP="00657959">
      <w:pPr>
        <w:widowControl w:val="0"/>
        <w:tabs>
          <w:tab w:val="left" w:leader="dot" w:pos="8789"/>
        </w:tabs>
        <w:ind w:firstLine="720"/>
        <w:jc w:val="both"/>
        <w:rPr>
          <w:b/>
          <w:bCs/>
          <w:sz w:val="18"/>
        </w:rPr>
      </w:pPr>
    </w:p>
    <w:p w14:paraId="3F8C5D5C" w14:textId="77777777" w:rsidR="00657959" w:rsidRDefault="00657959" w:rsidP="00657959">
      <w:pPr>
        <w:pStyle w:val="Heading4"/>
        <w:rPr>
          <w:rFonts w:ascii="Times New Roman" w:hAnsi="Times New Roman"/>
          <w:szCs w:val="28"/>
        </w:rPr>
      </w:pPr>
      <w:r w:rsidRPr="00250CFE">
        <w:rPr>
          <w:rFonts w:ascii="Times New Roman" w:hAnsi="Times New Roman"/>
          <w:szCs w:val="28"/>
        </w:rPr>
        <w:t>Một thành viên của Hội đồng xét xử phúc thẩm công bố nội dung vụ án, quyết định của bản án sơ thẩm và nội dung kháng cáo, kháng nghị</w:t>
      </w:r>
      <w:r>
        <w:rPr>
          <w:rFonts w:ascii="Times New Roman" w:hAnsi="Times New Roman"/>
          <w:szCs w:val="28"/>
        </w:rPr>
        <w:t>.</w:t>
      </w:r>
    </w:p>
    <w:p w14:paraId="06E66A8B" w14:textId="77777777" w:rsidR="00657959" w:rsidRPr="00250CFE" w:rsidRDefault="00657959" w:rsidP="00657959">
      <w:pPr>
        <w:pStyle w:val="Heading4"/>
        <w:rPr>
          <w:rFonts w:ascii="Times New Roman" w:hAnsi="Times New Roman"/>
          <w:szCs w:val="28"/>
        </w:rPr>
      </w:pPr>
      <w:r w:rsidRPr="00250CFE">
        <w:rPr>
          <w:rFonts w:ascii="Times New Roman" w:hAnsi="Times New Roman"/>
          <w:szCs w:val="28"/>
        </w:rPr>
        <w:t>Chủ t</w:t>
      </w:r>
      <w:r>
        <w:rPr>
          <w:rFonts w:ascii="Times New Roman" w:hAnsi="Times New Roman"/>
          <w:szCs w:val="28"/>
        </w:rPr>
        <w:t>ọa</w:t>
      </w:r>
      <w:r w:rsidRPr="00250CFE">
        <w:rPr>
          <w:rFonts w:ascii="Times New Roman" w:hAnsi="Times New Roman"/>
          <w:szCs w:val="28"/>
        </w:rPr>
        <w:t xml:space="preserve"> phiên </w:t>
      </w:r>
      <w:r>
        <w:rPr>
          <w:rFonts w:ascii="Times New Roman" w:hAnsi="Times New Roman"/>
          <w:szCs w:val="28"/>
        </w:rPr>
        <w:t>tòa</w:t>
      </w:r>
      <w:r w:rsidRPr="00250CFE">
        <w:rPr>
          <w:rFonts w:ascii="Times New Roman" w:hAnsi="Times New Roman"/>
          <w:szCs w:val="28"/>
        </w:rPr>
        <w:t xml:space="preserve"> hỏi về các vấn đề theo quy định tại khoản 3 Điều 233 của Luật tố tụng hành chính như sau: (ghi các câu hỏi và trả lời, quyết định của Hội đồng xét xử phúc thẩm) .</w:t>
      </w:r>
    </w:p>
    <w:p w14:paraId="5091FAFC" w14:textId="77777777" w:rsidR="00657959" w:rsidRPr="00FF57EB" w:rsidRDefault="00657959" w:rsidP="00657959">
      <w:pPr>
        <w:widowControl w:val="0"/>
        <w:tabs>
          <w:tab w:val="left" w:leader="dot" w:pos="8789"/>
        </w:tabs>
        <w:ind w:firstLine="720"/>
        <w:jc w:val="both"/>
        <w:rPr>
          <w:b/>
          <w:bCs/>
          <w:sz w:val="20"/>
        </w:rPr>
      </w:pPr>
    </w:p>
    <w:p w14:paraId="0B5680FF" w14:textId="77777777" w:rsidR="00657959" w:rsidRPr="00250CFE" w:rsidRDefault="00657959" w:rsidP="00657959">
      <w:pPr>
        <w:widowControl w:val="0"/>
        <w:tabs>
          <w:tab w:val="left" w:leader="dot" w:pos="8789"/>
        </w:tabs>
        <w:ind w:firstLine="720"/>
        <w:jc w:val="both"/>
        <w:rPr>
          <w:b/>
          <w:bCs/>
          <w:vertAlign w:val="superscript"/>
        </w:rPr>
      </w:pPr>
      <w:r w:rsidRPr="00250CFE">
        <w:rPr>
          <w:b/>
          <w:bCs/>
        </w:rPr>
        <w:t xml:space="preserve">V. Phần </w:t>
      </w:r>
      <w:r>
        <w:rPr>
          <w:b/>
          <w:bCs/>
        </w:rPr>
        <w:t>t</w:t>
      </w:r>
      <w:r w:rsidRPr="00250CFE">
        <w:rPr>
          <w:b/>
          <w:bCs/>
        </w:rPr>
        <w:t>ranh</w:t>
      </w:r>
      <w:r>
        <w:rPr>
          <w:b/>
          <w:bCs/>
        </w:rPr>
        <w:t xml:space="preserve"> tụng</w:t>
      </w:r>
      <w:r w:rsidRPr="00250CFE">
        <w:rPr>
          <w:b/>
          <w:bCs/>
        </w:rPr>
        <w:t xml:space="preserve"> tại phiên </w:t>
      </w:r>
      <w:r>
        <w:rPr>
          <w:b/>
          <w:bCs/>
        </w:rPr>
        <w:t>tòa</w:t>
      </w:r>
      <w:r w:rsidRPr="00250CFE">
        <w:rPr>
          <w:b/>
          <w:bCs/>
        </w:rPr>
        <w:t>:</w:t>
      </w:r>
    </w:p>
    <w:p w14:paraId="109F7C40" w14:textId="77777777" w:rsidR="00657959" w:rsidRPr="00B662A3" w:rsidRDefault="00657959" w:rsidP="00657959">
      <w:pPr>
        <w:widowControl w:val="0"/>
        <w:tabs>
          <w:tab w:val="left" w:leader="dot" w:pos="8789"/>
          <w:tab w:val="left" w:leader="dot" w:pos="9072"/>
        </w:tabs>
        <w:ind w:right="108" w:firstLine="709"/>
        <w:rPr>
          <w:b/>
          <w:bCs/>
          <w:i/>
          <w:vertAlign w:val="superscript"/>
        </w:rPr>
      </w:pPr>
      <w:r w:rsidRPr="00B662A3">
        <w:rPr>
          <w:b/>
          <w:bCs/>
          <w:i/>
        </w:rPr>
        <w:t>1. Trình bày của đương sự, người bảo vệ quyền và lợi ích hợp pháp của đương sự, Kiểm sát viên tại phiên tòa:</w:t>
      </w:r>
      <w:r w:rsidRPr="00B662A3">
        <w:rPr>
          <w:b/>
          <w:bCs/>
          <w:i/>
          <w:vertAlign w:val="superscript"/>
        </w:rPr>
        <w:t>(</w:t>
      </w:r>
      <w:r>
        <w:rPr>
          <w:b/>
          <w:bCs/>
          <w:i/>
          <w:vertAlign w:val="superscript"/>
        </w:rPr>
        <w:t>9</w:t>
      </w:r>
      <w:r w:rsidRPr="00B662A3">
        <w:rPr>
          <w:b/>
          <w:bCs/>
          <w:i/>
          <w:vertAlign w:val="superscript"/>
        </w:rPr>
        <w:t>)</w:t>
      </w:r>
    </w:p>
    <w:p w14:paraId="516E4CE9" w14:textId="77777777" w:rsidR="00657959" w:rsidRPr="00B662A3" w:rsidRDefault="00657959" w:rsidP="00657959">
      <w:pPr>
        <w:widowControl w:val="0"/>
        <w:tabs>
          <w:tab w:val="left" w:leader="dot" w:pos="9072"/>
        </w:tabs>
        <w:ind w:right="108" w:firstLine="709"/>
        <w:rPr>
          <w:bCs/>
        </w:rPr>
      </w:pPr>
      <w:r w:rsidRPr="00B662A3">
        <w:rPr>
          <w:bCs/>
        </w:rPr>
        <w:tab/>
      </w:r>
    </w:p>
    <w:p w14:paraId="0F896030" w14:textId="77777777" w:rsidR="00657959" w:rsidRPr="00B662A3" w:rsidRDefault="00657959" w:rsidP="00657959">
      <w:pPr>
        <w:widowControl w:val="0"/>
        <w:tabs>
          <w:tab w:val="left" w:leader="dot" w:pos="9072"/>
        </w:tabs>
        <w:ind w:right="108" w:firstLine="709"/>
        <w:rPr>
          <w:bCs/>
        </w:rPr>
      </w:pPr>
      <w:r w:rsidRPr="00B662A3">
        <w:rPr>
          <w:bCs/>
        </w:rPr>
        <w:tab/>
      </w:r>
    </w:p>
    <w:p w14:paraId="243BC73D" w14:textId="77777777" w:rsidR="00657959" w:rsidRPr="00B662A3" w:rsidRDefault="00657959" w:rsidP="00657959">
      <w:pPr>
        <w:widowControl w:val="0"/>
        <w:tabs>
          <w:tab w:val="left" w:leader="dot" w:pos="9072"/>
        </w:tabs>
        <w:ind w:right="108" w:firstLine="709"/>
        <w:rPr>
          <w:bCs/>
          <w:i/>
        </w:rPr>
      </w:pPr>
      <w:r w:rsidRPr="00B662A3">
        <w:rPr>
          <w:bCs/>
        </w:rPr>
        <w:tab/>
      </w:r>
    </w:p>
    <w:p w14:paraId="245732AC" w14:textId="77777777" w:rsidR="00657959" w:rsidRPr="00B662A3" w:rsidRDefault="00657959" w:rsidP="00657959">
      <w:pPr>
        <w:widowControl w:val="0"/>
        <w:tabs>
          <w:tab w:val="left" w:leader="dot" w:pos="8789"/>
          <w:tab w:val="left" w:leader="dot" w:pos="9072"/>
        </w:tabs>
        <w:ind w:right="108" w:firstLine="709"/>
        <w:jc w:val="both"/>
        <w:rPr>
          <w:b/>
          <w:bCs/>
          <w:i/>
          <w:vertAlign w:val="superscript"/>
        </w:rPr>
      </w:pPr>
      <w:r w:rsidRPr="00B662A3">
        <w:rPr>
          <w:b/>
          <w:bCs/>
          <w:i/>
        </w:rPr>
        <w:t xml:space="preserve">2. Thủ tục hỏi </w:t>
      </w:r>
      <w:r>
        <w:rPr>
          <w:b/>
          <w:bCs/>
          <w:i/>
        </w:rPr>
        <w:t xml:space="preserve">và công bố tài liệu, chứng cứ, xem xét vật chứng </w:t>
      </w:r>
      <w:r w:rsidRPr="00B662A3">
        <w:rPr>
          <w:b/>
          <w:bCs/>
          <w:i/>
        </w:rPr>
        <w:t xml:space="preserve">tại phiên </w:t>
      </w:r>
      <w:r>
        <w:rPr>
          <w:b/>
          <w:bCs/>
          <w:i/>
        </w:rPr>
        <w:t>tòa</w:t>
      </w:r>
      <w:r w:rsidRPr="00B662A3">
        <w:rPr>
          <w:b/>
          <w:bCs/>
          <w:i/>
        </w:rPr>
        <w:t>:</w:t>
      </w:r>
      <w:r w:rsidRPr="00B662A3">
        <w:rPr>
          <w:b/>
          <w:bCs/>
          <w:i/>
          <w:vertAlign w:val="superscript"/>
        </w:rPr>
        <w:t>(</w:t>
      </w:r>
      <w:r>
        <w:rPr>
          <w:b/>
          <w:bCs/>
          <w:i/>
          <w:vertAlign w:val="superscript"/>
        </w:rPr>
        <w:t>10</w:t>
      </w:r>
      <w:r w:rsidRPr="00B662A3">
        <w:rPr>
          <w:b/>
          <w:bCs/>
          <w:i/>
          <w:vertAlign w:val="superscript"/>
        </w:rPr>
        <w:t>)</w:t>
      </w:r>
    </w:p>
    <w:p w14:paraId="403FBD36" w14:textId="77777777" w:rsidR="00657959" w:rsidRPr="00B662A3" w:rsidRDefault="00657959" w:rsidP="00657959">
      <w:pPr>
        <w:widowControl w:val="0"/>
        <w:tabs>
          <w:tab w:val="left" w:leader="dot" w:pos="9072"/>
        </w:tabs>
        <w:ind w:right="108" w:firstLine="709"/>
      </w:pPr>
      <w:r w:rsidRPr="00B662A3">
        <w:tab/>
      </w:r>
    </w:p>
    <w:p w14:paraId="684A9A74" w14:textId="77777777" w:rsidR="00657959" w:rsidRPr="00B662A3" w:rsidRDefault="00657959" w:rsidP="00657959">
      <w:pPr>
        <w:widowControl w:val="0"/>
        <w:tabs>
          <w:tab w:val="left" w:leader="dot" w:pos="8789"/>
          <w:tab w:val="left" w:leader="dot" w:pos="9072"/>
        </w:tabs>
        <w:ind w:right="108" w:firstLine="709"/>
        <w:rPr>
          <w:b/>
          <w:bCs/>
          <w:i/>
          <w:vertAlign w:val="superscript"/>
        </w:rPr>
      </w:pPr>
      <w:r w:rsidRPr="00B662A3">
        <w:rPr>
          <w:b/>
          <w:bCs/>
          <w:i/>
        </w:rPr>
        <w:t xml:space="preserve">3. Tranh luận tại phiên </w:t>
      </w:r>
      <w:r>
        <w:rPr>
          <w:b/>
          <w:bCs/>
          <w:i/>
        </w:rPr>
        <w:t>tòa</w:t>
      </w:r>
      <w:r w:rsidRPr="00B662A3">
        <w:rPr>
          <w:b/>
          <w:bCs/>
          <w:i/>
        </w:rPr>
        <w:t>:</w:t>
      </w:r>
      <w:r w:rsidRPr="00B662A3">
        <w:rPr>
          <w:b/>
          <w:bCs/>
          <w:i/>
          <w:vertAlign w:val="superscript"/>
        </w:rPr>
        <w:t>(</w:t>
      </w:r>
      <w:r>
        <w:rPr>
          <w:b/>
          <w:bCs/>
          <w:i/>
          <w:vertAlign w:val="superscript"/>
        </w:rPr>
        <w:t>11</w:t>
      </w:r>
      <w:r w:rsidRPr="00B662A3">
        <w:rPr>
          <w:b/>
          <w:bCs/>
          <w:i/>
          <w:vertAlign w:val="superscript"/>
        </w:rPr>
        <w:t>)</w:t>
      </w:r>
    </w:p>
    <w:p w14:paraId="11144C2E" w14:textId="77777777" w:rsidR="00657959" w:rsidRDefault="00657959" w:rsidP="00657959">
      <w:pPr>
        <w:keepNext/>
        <w:tabs>
          <w:tab w:val="left" w:leader="dot" w:pos="9072"/>
        </w:tabs>
        <w:ind w:right="108" w:firstLine="709"/>
        <w:outlineLvl w:val="3"/>
      </w:pPr>
      <w:r>
        <w:t>....................................................................................................................</w:t>
      </w:r>
    </w:p>
    <w:p w14:paraId="52BB33BC" w14:textId="77777777" w:rsidR="00657959" w:rsidRDefault="00657959" w:rsidP="00657959">
      <w:pPr>
        <w:keepNext/>
        <w:tabs>
          <w:tab w:val="left" w:leader="dot" w:pos="9072"/>
        </w:tabs>
        <w:ind w:right="108" w:firstLine="709"/>
        <w:outlineLvl w:val="3"/>
      </w:pPr>
      <w:r w:rsidRPr="000F44CF">
        <w:rPr>
          <w:b/>
          <w:i/>
        </w:rPr>
        <w:t xml:space="preserve">4. Phát biểu của </w:t>
      </w:r>
      <w:r>
        <w:rPr>
          <w:b/>
          <w:i/>
        </w:rPr>
        <w:t>K</w:t>
      </w:r>
      <w:r w:rsidRPr="000F44CF">
        <w:rPr>
          <w:b/>
          <w:i/>
        </w:rPr>
        <w:t>iểm sát viên tại phiên tòa</w:t>
      </w:r>
      <w:r>
        <w:t>:...................................</w:t>
      </w:r>
    </w:p>
    <w:p w14:paraId="72BCA7E2" w14:textId="77777777" w:rsidR="00657959" w:rsidRPr="00250CFE" w:rsidRDefault="00657959" w:rsidP="00657959">
      <w:pPr>
        <w:pStyle w:val="Heading4"/>
        <w:ind w:firstLine="709"/>
        <w:rPr>
          <w:rFonts w:ascii="Times New Roman" w:hAnsi="Times New Roman"/>
          <w:szCs w:val="28"/>
        </w:rPr>
      </w:pPr>
      <w:r>
        <w:rPr>
          <w:rFonts w:ascii="Times New Roman" w:hAnsi="Times New Roman"/>
          <w:szCs w:val="28"/>
        </w:rPr>
        <w:t>.....................................................................................................................</w:t>
      </w:r>
      <w:r w:rsidRPr="00250CFE">
        <w:rPr>
          <w:rFonts w:ascii="Times New Roman" w:hAnsi="Times New Roman"/>
          <w:szCs w:val="28"/>
        </w:rPr>
        <w:t xml:space="preserve"> </w:t>
      </w:r>
    </w:p>
    <w:p w14:paraId="4A817B38" w14:textId="77777777" w:rsidR="00657959" w:rsidRPr="00FF57EB" w:rsidRDefault="00657959" w:rsidP="00657959">
      <w:pPr>
        <w:widowControl w:val="0"/>
        <w:ind w:firstLine="720"/>
        <w:jc w:val="both"/>
        <w:rPr>
          <w:b/>
          <w:bCs/>
          <w:sz w:val="22"/>
        </w:rPr>
      </w:pPr>
    </w:p>
    <w:p w14:paraId="6460DF65" w14:textId="77777777" w:rsidR="00657959" w:rsidRDefault="00657959" w:rsidP="00657959">
      <w:pPr>
        <w:widowControl w:val="0"/>
        <w:ind w:firstLine="720"/>
        <w:jc w:val="both"/>
        <w:rPr>
          <w:bCs/>
          <w:vertAlign w:val="superscript"/>
        </w:rPr>
      </w:pPr>
      <w:r w:rsidRPr="00250CFE">
        <w:rPr>
          <w:b/>
          <w:bCs/>
        </w:rPr>
        <w:t>Hội đồng xét xử vào phòng nghị án để nghị án.</w:t>
      </w:r>
    </w:p>
    <w:p w14:paraId="537F5DE5" w14:textId="757A197A" w:rsidR="00657959" w:rsidRPr="00657959" w:rsidRDefault="00657959" w:rsidP="00657959">
      <w:pPr>
        <w:widowControl w:val="0"/>
        <w:tabs>
          <w:tab w:val="left" w:leader="dot" w:pos="8789"/>
          <w:tab w:val="left" w:leader="dot" w:pos="9072"/>
        </w:tabs>
        <w:ind w:right="108" w:firstLine="709"/>
        <w:rPr>
          <w:b/>
          <w:i/>
          <w:vertAlign w:val="superscript"/>
        </w:rPr>
      </w:pPr>
      <w:r w:rsidRPr="00B662A3">
        <w:rPr>
          <w:b/>
          <w:i/>
        </w:rPr>
        <w:t>Hội đồng xét xử vào phòng xử án và tuyên án:</w:t>
      </w:r>
      <w:r w:rsidRPr="00B662A3">
        <w:rPr>
          <w:b/>
          <w:i/>
          <w:vertAlign w:val="superscript"/>
        </w:rPr>
        <w:t>(</w:t>
      </w:r>
      <w:r>
        <w:rPr>
          <w:b/>
          <w:i/>
          <w:vertAlign w:val="superscript"/>
        </w:rPr>
        <w:t>12</w:t>
      </w:r>
      <w:r w:rsidRPr="00B662A3">
        <w:rPr>
          <w:b/>
          <w:i/>
          <w:vertAlign w:val="superscript"/>
        </w:rPr>
        <w:t>)</w:t>
      </w:r>
    </w:p>
    <w:p w14:paraId="69ED718B" w14:textId="77777777" w:rsidR="00657959" w:rsidRDefault="00657959" w:rsidP="00657959">
      <w:pPr>
        <w:widowControl w:val="0"/>
        <w:tabs>
          <w:tab w:val="left" w:leader="dot" w:pos="8789"/>
        </w:tabs>
        <w:ind w:firstLine="720"/>
        <w:jc w:val="both"/>
      </w:pPr>
    </w:p>
    <w:p w14:paraId="74ABEF0B" w14:textId="4BDC9FDB" w:rsidR="00657959" w:rsidRPr="00250CFE" w:rsidRDefault="00657959" w:rsidP="00657959">
      <w:pPr>
        <w:widowControl w:val="0"/>
        <w:tabs>
          <w:tab w:val="left" w:leader="dot" w:pos="8789"/>
        </w:tabs>
        <w:ind w:firstLine="720"/>
        <w:jc w:val="both"/>
        <w:rPr>
          <w:vertAlign w:val="superscript"/>
        </w:rPr>
      </w:pPr>
      <w:r w:rsidRPr="00250CFE">
        <w:t>Những sửa đổi, bổ sung theo yêu cầu của Kiểm sát viên và những người tham gia tố tụng:</w:t>
      </w:r>
      <w:r w:rsidRPr="00250CFE">
        <w:rPr>
          <w:bCs/>
          <w:vertAlign w:val="superscript"/>
        </w:rPr>
        <w:t>(</w:t>
      </w:r>
      <w:r>
        <w:rPr>
          <w:bCs/>
          <w:vertAlign w:val="superscript"/>
        </w:rPr>
        <w:t>13</w:t>
      </w:r>
      <w:r w:rsidRPr="00250CFE">
        <w:rPr>
          <w:bCs/>
          <w:vertAlign w:val="superscript"/>
        </w:rPr>
        <w:t>)</w:t>
      </w:r>
    </w:p>
    <w:p w14:paraId="02FE60A0" w14:textId="77777777" w:rsidR="00657959" w:rsidRPr="00250CFE" w:rsidRDefault="00657959" w:rsidP="00657959">
      <w:pPr>
        <w:widowControl w:val="0"/>
        <w:tabs>
          <w:tab w:val="left" w:leader="dot" w:pos="8789"/>
        </w:tabs>
        <w:ind w:firstLine="720"/>
        <w:jc w:val="both"/>
      </w:pPr>
      <w:r w:rsidRPr="00250CFE">
        <w:tab/>
        <w:t>..</w:t>
      </w:r>
    </w:p>
    <w:p w14:paraId="73CD95B1" w14:textId="77777777" w:rsidR="00657959" w:rsidRPr="00250CFE" w:rsidRDefault="00657959" w:rsidP="00657959">
      <w:pPr>
        <w:widowControl w:val="0"/>
        <w:tabs>
          <w:tab w:val="left" w:leader="dot" w:pos="8789"/>
        </w:tabs>
        <w:ind w:firstLine="720"/>
        <w:jc w:val="both"/>
      </w:pPr>
      <w:r w:rsidRPr="00250CFE">
        <w:tab/>
        <w:t>..</w:t>
      </w:r>
    </w:p>
    <w:p w14:paraId="30F490A7" w14:textId="77777777" w:rsidR="00657959" w:rsidRPr="00250CFE" w:rsidRDefault="00657959" w:rsidP="00657959">
      <w:pPr>
        <w:widowControl w:val="0"/>
        <w:tabs>
          <w:tab w:val="left" w:leader="dot" w:pos="8789"/>
        </w:tabs>
        <w:ind w:firstLine="720"/>
        <w:jc w:val="both"/>
      </w:pPr>
      <w:r w:rsidRPr="00250CFE">
        <w:tab/>
        <w:t>..</w:t>
      </w:r>
    </w:p>
    <w:p w14:paraId="315E300F" w14:textId="77777777" w:rsidR="00657959" w:rsidRPr="00FF57EB" w:rsidRDefault="00657959" w:rsidP="00657959">
      <w:pPr>
        <w:widowControl w:val="0"/>
        <w:tabs>
          <w:tab w:val="left" w:leader="dot" w:pos="8789"/>
        </w:tabs>
        <w:ind w:firstLine="720"/>
        <w:jc w:val="both"/>
        <w:rPr>
          <w:sz w:val="20"/>
        </w:rPr>
      </w:pPr>
    </w:p>
    <w:p w14:paraId="06024FAF" w14:textId="21B7AEBD" w:rsidR="00657959" w:rsidRPr="00250CFE" w:rsidRDefault="00657959" w:rsidP="00657959">
      <w:pPr>
        <w:widowControl w:val="0"/>
        <w:tabs>
          <w:tab w:val="left" w:leader="dot" w:pos="8789"/>
        </w:tabs>
        <w:spacing w:before="120"/>
        <w:ind w:firstLine="720"/>
        <w:jc w:val="both"/>
      </w:pPr>
      <w:r w:rsidRPr="00250CFE">
        <w:t xml:space="preserve">Phiên </w:t>
      </w:r>
      <w:r>
        <w:t>tòa</w:t>
      </w:r>
      <w:r w:rsidRPr="00250CFE">
        <w:t xml:space="preserve"> kết thúc vào hồi....... giờ....... phút, ngày...... tháng..... năm</w:t>
      </w:r>
      <w:r>
        <w:t>..</w:t>
      </w:r>
      <w:r w:rsidRPr="00250CFE">
        <w:tab/>
        <w:t xml:space="preserve"> </w:t>
      </w:r>
    </w:p>
    <w:tbl>
      <w:tblPr>
        <w:tblW w:w="9468" w:type="dxa"/>
        <w:tblLook w:val="0000" w:firstRow="0" w:lastRow="0" w:firstColumn="0" w:lastColumn="0" w:noHBand="0" w:noVBand="0"/>
      </w:tblPr>
      <w:tblGrid>
        <w:gridCol w:w="4968"/>
        <w:gridCol w:w="4500"/>
      </w:tblGrid>
      <w:tr w:rsidR="00657959" w:rsidRPr="00250CFE" w14:paraId="47DE290B" w14:textId="77777777" w:rsidTr="00613F38">
        <w:tblPrEx>
          <w:tblCellMar>
            <w:top w:w="0" w:type="dxa"/>
            <w:bottom w:w="0" w:type="dxa"/>
          </w:tblCellMar>
        </w:tblPrEx>
        <w:tc>
          <w:tcPr>
            <w:tcW w:w="4968" w:type="dxa"/>
          </w:tcPr>
          <w:p w14:paraId="6245DCEC" w14:textId="77777777" w:rsidR="00657959" w:rsidRPr="009A0E90" w:rsidRDefault="00657959" w:rsidP="00657959">
            <w:pPr>
              <w:pStyle w:val="Heading3"/>
              <w:widowControl w:val="0"/>
              <w:spacing w:before="120"/>
              <w:rPr>
                <w:b/>
                <w:sz w:val="24"/>
                <w:szCs w:val="28"/>
                <w:lang w:val="en-US" w:eastAsia="en-US"/>
              </w:rPr>
            </w:pPr>
            <w:r w:rsidRPr="009A0E90">
              <w:rPr>
                <w:b/>
                <w:sz w:val="24"/>
                <w:szCs w:val="28"/>
                <w:lang w:val="en-US" w:eastAsia="en-US"/>
              </w:rPr>
              <w:t xml:space="preserve">THƯ KÝ GHI BIÊN BẢN PHIÊN </w:t>
            </w:r>
            <w:r>
              <w:rPr>
                <w:b/>
                <w:sz w:val="24"/>
                <w:szCs w:val="28"/>
                <w:lang w:val="en-US" w:eastAsia="en-US"/>
              </w:rPr>
              <w:t>TÒA</w:t>
            </w:r>
          </w:p>
          <w:p w14:paraId="2D392A9E" w14:textId="77777777" w:rsidR="00657959" w:rsidRPr="00FF57EB" w:rsidRDefault="00657959" w:rsidP="00657959">
            <w:pPr>
              <w:widowControl w:val="0"/>
              <w:tabs>
                <w:tab w:val="left" w:leader="dot" w:pos="8789"/>
              </w:tabs>
              <w:spacing w:before="120"/>
              <w:jc w:val="center"/>
              <w:rPr>
                <w:sz w:val="24"/>
              </w:rPr>
            </w:pPr>
            <w:r w:rsidRPr="00FF57EB">
              <w:rPr>
                <w:sz w:val="24"/>
              </w:rPr>
              <w:t>(Ký</w:t>
            </w:r>
            <w:r>
              <w:rPr>
                <w:sz w:val="24"/>
              </w:rPr>
              <w:t xml:space="preserve"> tên, ghi rõ họ</w:t>
            </w:r>
            <w:r w:rsidRPr="00FF57EB">
              <w:rPr>
                <w:sz w:val="24"/>
              </w:rPr>
              <w:t xml:space="preserve"> tên)</w:t>
            </w:r>
          </w:p>
          <w:p w14:paraId="0524C3EC" w14:textId="77777777" w:rsidR="00657959" w:rsidRPr="00250CFE" w:rsidRDefault="00657959" w:rsidP="00657959">
            <w:pPr>
              <w:widowControl w:val="0"/>
              <w:tabs>
                <w:tab w:val="left" w:leader="dot" w:pos="8789"/>
              </w:tabs>
              <w:spacing w:before="120"/>
              <w:jc w:val="center"/>
              <w:rPr>
                <w:b/>
                <w:bCs/>
                <w:i/>
                <w:iCs/>
              </w:rPr>
            </w:pPr>
          </w:p>
        </w:tc>
        <w:tc>
          <w:tcPr>
            <w:tcW w:w="4500" w:type="dxa"/>
          </w:tcPr>
          <w:p w14:paraId="6E7CE403" w14:textId="77777777" w:rsidR="00657959" w:rsidRPr="009A0E90" w:rsidRDefault="00657959" w:rsidP="00657959">
            <w:pPr>
              <w:pStyle w:val="Heading3"/>
              <w:widowControl w:val="0"/>
              <w:spacing w:before="120"/>
              <w:rPr>
                <w:b/>
                <w:i/>
                <w:sz w:val="24"/>
                <w:szCs w:val="28"/>
                <w:lang w:val="en-US" w:eastAsia="en-US"/>
              </w:rPr>
            </w:pPr>
            <w:r w:rsidRPr="009A0E90">
              <w:rPr>
                <w:b/>
                <w:sz w:val="24"/>
                <w:szCs w:val="28"/>
                <w:lang w:val="en-US" w:eastAsia="en-US"/>
              </w:rPr>
              <w:t>THẨM PHÁN - CHỦ TỌA PHIÊN TÒA</w:t>
            </w:r>
          </w:p>
          <w:p w14:paraId="48443888" w14:textId="77777777" w:rsidR="00657959" w:rsidRPr="00F20E00" w:rsidRDefault="00657959" w:rsidP="00657959">
            <w:pPr>
              <w:widowControl w:val="0"/>
              <w:tabs>
                <w:tab w:val="left" w:leader="dot" w:pos="8789"/>
              </w:tabs>
              <w:spacing w:before="120"/>
              <w:jc w:val="center"/>
              <w:rPr>
                <w:i/>
                <w:sz w:val="24"/>
              </w:rPr>
            </w:pPr>
            <w:r w:rsidRPr="00F20E00">
              <w:rPr>
                <w:i/>
                <w:sz w:val="24"/>
              </w:rPr>
              <w:t>(Ký tên, ghi rõ họ tên, đóng dấu)</w:t>
            </w:r>
          </w:p>
          <w:p w14:paraId="7C39938B" w14:textId="77777777" w:rsidR="00657959" w:rsidRPr="00250CFE" w:rsidRDefault="00657959" w:rsidP="00657959">
            <w:pPr>
              <w:widowControl w:val="0"/>
              <w:tabs>
                <w:tab w:val="left" w:leader="dot" w:pos="8789"/>
              </w:tabs>
              <w:spacing w:before="120"/>
              <w:jc w:val="center"/>
              <w:rPr>
                <w:i/>
                <w:iCs/>
              </w:rPr>
            </w:pPr>
          </w:p>
        </w:tc>
      </w:tr>
    </w:tbl>
    <w:p w14:paraId="30D9540D" w14:textId="77777777" w:rsidR="00657959" w:rsidRDefault="00657959" w:rsidP="00657959">
      <w:pPr>
        <w:widowControl w:val="0"/>
        <w:ind w:firstLine="567"/>
        <w:jc w:val="both"/>
        <w:rPr>
          <w:b/>
          <w:i/>
        </w:rPr>
      </w:pPr>
      <w:r w:rsidRPr="00250CFE">
        <w:rPr>
          <w:b/>
          <w:i/>
        </w:rPr>
        <w:tab/>
      </w:r>
    </w:p>
    <w:p w14:paraId="1C7A5463" w14:textId="77777777" w:rsidR="00657959" w:rsidRPr="00FF57EB" w:rsidRDefault="00657959" w:rsidP="00657959">
      <w:pPr>
        <w:widowControl w:val="0"/>
        <w:ind w:firstLine="567"/>
        <w:jc w:val="both"/>
        <w:rPr>
          <w:b/>
          <w:i/>
          <w:sz w:val="26"/>
        </w:rPr>
      </w:pPr>
      <w:r>
        <w:rPr>
          <w:b/>
          <w:i/>
          <w:sz w:val="26"/>
          <w:u w:val="single"/>
        </w:rPr>
        <w:br w:type="page"/>
      </w:r>
      <w:r w:rsidRPr="00FF57EB">
        <w:rPr>
          <w:b/>
          <w:i/>
          <w:sz w:val="26"/>
          <w:u w:val="single"/>
        </w:rPr>
        <w:lastRenderedPageBreak/>
        <w:t xml:space="preserve">Hướng dẫn sử dụng mẫu số </w:t>
      </w:r>
      <w:r>
        <w:rPr>
          <w:b/>
          <w:i/>
          <w:sz w:val="26"/>
          <w:u w:val="single"/>
        </w:rPr>
        <w:t>45-HC</w:t>
      </w:r>
      <w:r w:rsidRPr="00FF57EB">
        <w:rPr>
          <w:b/>
          <w:i/>
          <w:sz w:val="26"/>
        </w:rPr>
        <w:t xml:space="preserve">: </w:t>
      </w:r>
    </w:p>
    <w:p w14:paraId="1C040F64" w14:textId="77777777" w:rsidR="00657959" w:rsidRPr="00FF57EB" w:rsidRDefault="00657959" w:rsidP="00657959">
      <w:pPr>
        <w:pStyle w:val="cham"/>
        <w:widowControl w:val="0"/>
        <w:spacing w:before="120" w:after="120" w:line="240" w:lineRule="auto"/>
        <w:ind w:firstLine="630"/>
        <w:rPr>
          <w:rFonts w:ascii="Times New Roman" w:hAnsi="Times New Roman"/>
          <w:sz w:val="24"/>
          <w:szCs w:val="28"/>
        </w:rPr>
      </w:pPr>
      <w:r w:rsidRPr="00FF57EB">
        <w:rPr>
          <w:rFonts w:ascii="Times New Roman" w:hAnsi="Times New Roman"/>
          <w:sz w:val="24"/>
          <w:szCs w:val="28"/>
        </w:rPr>
        <w:t xml:space="preserve">(1) Ghi tên </w:t>
      </w:r>
      <w:r>
        <w:rPr>
          <w:rFonts w:ascii="Times New Roman" w:hAnsi="Times New Roman"/>
          <w:sz w:val="24"/>
          <w:szCs w:val="28"/>
        </w:rPr>
        <w:t>Tòa</w:t>
      </w:r>
      <w:r w:rsidRPr="00FF57EB">
        <w:rPr>
          <w:rFonts w:ascii="Times New Roman" w:hAnsi="Times New Roman"/>
          <w:sz w:val="24"/>
          <w:szCs w:val="28"/>
        </w:rPr>
        <w:t xml:space="preserve"> án xét xử phúc thẩm. Nếu là Tòa án nhân dân cấp tỉnh, thì cần ghi rõ Tòa án nhân dân tỉnh (thành phố) nào (ví dụ: Tòa án nhân dân tỉnh</w:t>
      </w:r>
      <w:r>
        <w:rPr>
          <w:rFonts w:ascii="Times New Roman" w:hAnsi="Times New Roman"/>
          <w:sz w:val="24"/>
          <w:szCs w:val="28"/>
        </w:rPr>
        <w:t xml:space="preserve"> H</w:t>
      </w:r>
      <w:r w:rsidRPr="00FF57EB">
        <w:rPr>
          <w:rFonts w:ascii="Times New Roman" w:hAnsi="Times New Roman"/>
          <w:sz w:val="24"/>
          <w:szCs w:val="28"/>
        </w:rPr>
        <w:t xml:space="preserve">); nếu là Tòa án nhân dân cấp cao, thì cần ghi rõ Tòa án nhân dân cấp cao </w:t>
      </w:r>
      <w:r>
        <w:rPr>
          <w:rFonts w:ascii="Times New Roman" w:hAnsi="Times New Roman"/>
          <w:sz w:val="24"/>
          <w:szCs w:val="28"/>
        </w:rPr>
        <w:t>tại đâu</w:t>
      </w:r>
      <w:r w:rsidRPr="00FF57EB">
        <w:rPr>
          <w:rFonts w:ascii="Times New Roman" w:hAnsi="Times New Roman"/>
          <w:sz w:val="24"/>
          <w:szCs w:val="28"/>
        </w:rPr>
        <w:t xml:space="preserve"> (ví dụ: Tòa án nhân dân cấp cao tại Hà Nội).</w:t>
      </w:r>
    </w:p>
    <w:p w14:paraId="62CF365C" w14:textId="77777777" w:rsidR="00657959" w:rsidRPr="00FF57EB" w:rsidRDefault="00657959" w:rsidP="00657959">
      <w:pPr>
        <w:pStyle w:val="BodyTextIndent"/>
        <w:widowControl w:val="0"/>
        <w:spacing w:before="120" w:after="120"/>
        <w:ind w:firstLine="630"/>
        <w:rPr>
          <w:rFonts w:ascii="Times New Roman" w:hAnsi="Times New Roman"/>
          <w:i w:val="0"/>
          <w:sz w:val="24"/>
          <w:szCs w:val="28"/>
        </w:rPr>
      </w:pPr>
      <w:r w:rsidRPr="00FF57EB">
        <w:rPr>
          <w:rFonts w:ascii="Times New Roman" w:hAnsi="Times New Roman"/>
          <w:i w:val="0"/>
          <w:sz w:val="24"/>
          <w:szCs w:val="28"/>
        </w:rPr>
        <w:t xml:space="preserve">(2) Ghi địa điểm nơi tiến hành phiên </w:t>
      </w:r>
      <w:r>
        <w:rPr>
          <w:rFonts w:ascii="Times New Roman" w:hAnsi="Times New Roman"/>
          <w:i w:val="0"/>
          <w:sz w:val="24"/>
          <w:szCs w:val="28"/>
        </w:rPr>
        <w:t>tòa</w:t>
      </w:r>
      <w:r w:rsidRPr="00FF57EB">
        <w:rPr>
          <w:rFonts w:ascii="Times New Roman" w:hAnsi="Times New Roman"/>
          <w:i w:val="0"/>
          <w:sz w:val="24"/>
          <w:szCs w:val="28"/>
        </w:rPr>
        <w:t xml:space="preserve"> (ví dụ: Tại trụ sở </w:t>
      </w:r>
      <w:r>
        <w:rPr>
          <w:rFonts w:ascii="Times New Roman" w:hAnsi="Times New Roman"/>
          <w:i w:val="0"/>
          <w:sz w:val="24"/>
          <w:szCs w:val="28"/>
        </w:rPr>
        <w:t>Tòa</w:t>
      </w:r>
      <w:r w:rsidRPr="00FF57EB">
        <w:rPr>
          <w:rFonts w:ascii="Times New Roman" w:hAnsi="Times New Roman"/>
          <w:i w:val="0"/>
          <w:sz w:val="24"/>
          <w:szCs w:val="28"/>
        </w:rPr>
        <w:t xml:space="preserve"> án nhân dân tỉnh N; hoặc: Tại Hội trường Uỷ ban nhân dân thành phố H).</w:t>
      </w:r>
    </w:p>
    <w:p w14:paraId="426548C1" w14:textId="77777777" w:rsidR="00657959" w:rsidRPr="00FF57EB" w:rsidRDefault="00657959" w:rsidP="00657959">
      <w:pPr>
        <w:pStyle w:val="BodyTextIndent"/>
        <w:widowControl w:val="0"/>
        <w:spacing w:before="120" w:after="120"/>
        <w:ind w:firstLine="630"/>
        <w:rPr>
          <w:rFonts w:ascii="Times New Roman" w:hAnsi="Times New Roman"/>
          <w:i w:val="0"/>
          <w:sz w:val="24"/>
          <w:szCs w:val="28"/>
        </w:rPr>
      </w:pPr>
      <w:r w:rsidRPr="00FF57EB">
        <w:rPr>
          <w:rFonts w:ascii="Times New Roman" w:hAnsi="Times New Roman"/>
          <w:i w:val="0"/>
          <w:sz w:val="24"/>
          <w:szCs w:val="28"/>
        </w:rPr>
        <w:t xml:space="preserve">(3) Ghi </w:t>
      </w:r>
      <w:r>
        <w:rPr>
          <w:rFonts w:ascii="Times New Roman" w:hAnsi="Times New Roman"/>
          <w:i w:val="0"/>
          <w:sz w:val="24"/>
          <w:szCs w:val="28"/>
        </w:rPr>
        <w:t>“</w:t>
      </w:r>
      <w:r w:rsidRPr="00FF57EB">
        <w:rPr>
          <w:rFonts w:ascii="Times New Roman" w:hAnsi="Times New Roman"/>
          <w:i w:val="0"/>
          <w:sz w:val="24"/>
          <w:szCs w:val="28"/>
        </w:rPr>
        <w:t>trích yếu</w:t>
      </w:r>
      <w:r>
        <w:rPr>
          <w:rFonts w:ascii="Times New Roman" w:hAnsi="Times New Roman"/>
          <w:i w:val="0"/>
          <w:sz w:val="24"/>
          <w:szCs w:val="28"/>
        </w:rPr>
        <w:t>”</w:t>
      </w:r>
      <w:r w:rsidRPr="00FF57EB">
        <w:rPr>
          <w:rFonts w:ascii="Times New Roman" w:hAnsi="Times New Roman"/>
          <w:i w:val="0"/>
          <w:sz w:val="24"/>
          <w:szCs w:val="28"/>
        </w:rPr>
        <w:t xml:space="preserve"> vụ án (ví dụ: </w:t>
      </w:r>
      <w:r>
        <w:rPr>
          <w:rFonts w:ascii="Times New Roman" w:hAnsi="Times New Roman"/>
          <w:i w:val="0"/>
          <w:sz w:val="24"/>
          <w:szCs w:val="28"/>
        </w:rPr>
        <w:t>“</w:t>
      </w:r>
      <w:r w:rsidRPr="00FF57EB">
        <w:rPr>
          <w:rFonts w:ascii="Times New Roman" w:hAnsi="Times New Roman"/>
          <w:i w:val="0"/>
          <w:sz w:val="24"/>
          <w:szCs w:val="28"/>
        </w:rPr>
        <w:t>Về khiếu kiện quyết định giải quyết khiếu nại</w:t>
      </w:r>
      <w:r>
        <w:rPr>
          <w:rFonts w:ascii="Times New Roman" w:hAnsi="Times New Roman"/>
          <w:i w:val="0"/>
          <w:sz w:val="24"/>
          <w:szCs w:val="28"/>
        </w:rPr>
        <w:t>”</w:t>
      </w:r>
      <w:r w:rsidRPr="00FF57EB">
        <w:rPr>
          <w:rFonts w:ascii="Times New Roman" w:hAnsi="Times New Roman"/>
          <w:i w:val="0"/>
          <w:sz w:val="24"/>
          <w:szCs w:val="28"/>
        </w:rPr>
        <w:t>).</w:t>
      </w:r>
    </w:p>
    <w:p w14:paraId="42A4EC14" w14:textId="77777777" w:rsidR="00657959" w:rsidRPr="00FF57EB" w:rsidRDefault="00657959" w:rsidP="00657959">
      <w:pPr>
        <w:widowControl w:val="0"/>
        <w:spacing w:before="120" w:after="120"/>
        <w:ind w:firstLine="630"/>
        <w:jc w:val="both"/>
        <w:rPr>
          <w:sz w:val="24"/>
        </w:rPr>
      </w:pPr>
      <w:r w:rsidRPr="00FF57EB">
        <w:rPr>
          <w:sz w:val="24"/>
        </w:rPr>
        <w:t>(4) Ghi vụ án được xét xử công khai hay xử kín.</w:t>
      </w:r>
    </w:p>
    <w:p w14:paraId="4C019E8C" w14:textId="77777777" w:rsidR="00657959" w:rsidRPr="002A1A6F" w:rsidRDefault="00657959" w:rsidP="00657959">
      <w:pPr>
        <w:pStyle w:val="BodyTextIndent"/>
        <w:widowControl w:val="0"/>
        <w:spacing w:before="120" w:after="120"/>
        <w:ind w:firstLine="630"/>
        <w:rPr>
          <w:rFonts w:ascii="Times New Roman" w:hAnsi="Times New Roman"/>
          <w:i w:val="0"/>
          <w:sz w:val="24"/>
          <w:szCs w:val="28"/>
        </w:rPr>
      </w:pPr>
      <w:r w:rsidRPr="00FF57EB" w:rsidDel="0074112F">
        <w:rPr>
          <w:rFonts w:ascii="Times New Roman" w:hAnsi="Times New Roman"/>
          <w:i w:val="0"/>
          <w:sz w:val="24"/>
          <w:szCs w:val="28"/>
        </w:rPr>
        <w:t xml:space="preserve"> </w:t>
      </w:r>
      <w:r>
        <w:rPr>
          <w:rFonts w:ascii="Times New Roman" w:hAnsi="Times New Roman"/>
          <w:i w:val="0"/>
          <w:sz w:val="24"/>
          <w:szCs w:val="28"/>
        </w:rPr>
        <w:t xml:space="preserve">(5) </w:t>
      </w:r>
      <w:r w:rsidRPr="002A1A6F">
        <w:rPr>
          <w:rFonts w:ascii="Times New Roman" w:hAnsi="Times New Roman"/>
          <w:i w:val="0"/>
          <w:sz w:val="24"/>
          <w:szCs w:val="28"/>
          <w:lang w:val="nl-NL"/>
        </w:rPr>
        <w:t>Ghi họ tên của Thư ký phiên tòa và ghi rõ là Thư ký Tòa án hoặc Thẩm tra viên của Tòa án nào như hướng dẫn tại điểm (1).</w:t>
      </w:r>
      <w:r w:rsidRPr="002A1A6F" w:rsidDel="002A1A6F">
        <w:rPr>
          <w:rFonts w:ascii="Times New Roman" w:hAnsi="Times New Roman"/>
          <w:i w:val="0"/>
          <w:sz w:val="24"/>
          <w:szCs w:val="28"/>
        </w:rPr>
        <w:t xml:space="preserve"> </w:t>
      </w:r>
    </w:p>
    <w:p w14:paraId="752C2E2F" w14:textId="77777777" w:rsidR="00657959" w:rsidRDefault="00657959" w:rsidP="00657959">
      <w:pPr>
        <w:pStyle w:val="BodyTextIndent"/>
        <w:widowControl w:val="0"/>
        <w:spacing w:before="120" w:after="120"/>
        <w:ind w:firstLine="630"/>
        <w:rPr>
          <w:rFonts w:ascii="Times New Roman" w:hAnsi="Times New Roman"/>
          <w:i w:val="0"/>
          <w:sz w:val="24"/>
          <w:szCs w:val="28"/>
        </w:rPr>
      </w:pPr>
      <w:r>
        <w:rPr>
          <w:rFonts w:ascii="Times New Roman" w:hAnsi="Times New Roman"/>
          <w:i w:val="0"/>
          <w:sz w:val="24"/>
          <w:szCs w:val="28"/>
        </w:rPr>
        <w:t>(6</w:t>
      </w:r>
      <w:r w:rsidRPr="00FF57EB">
        <w:rPr>
          <w:rFonts w:ascii="Times New Roman" w:hAnsi="Times New Roman"/>
          <w:i w:val="0"/>
          <w:sz w:val="24"/>
          <w:szCs w:val="28"/>
        </w:rPr>
        <w:t xml:space="preserve">) Ghi những người tham gia phiên </w:t>
      </w:r>
      <w:r>
        <w:rPr>
          <w:rFonts w:ascii="Times New Roman" w:hAnsi="Times New Roman"/>
          <w:i w:val="0"/>
          <w:sz w:val="24"/>
          <w:szCs w:val="28"/>
        </w:rPr>
        <w:t>tòa</w:t>
      </w:r>
      <w:r w:rsidRPr="00FF57EB">
        <w:rPr>
          <w:rFonts w:ascii="Times New Roman" w:hAnsi="Times New Roman"/>
          <w:i w:val="0"/>
          <w:sz w:val="24"/>
          <w:szCs w:val="28"/>
        </w:rPr>
        <w:t xml:space="preserve"> phúc thẩm quy</w:t>
      </w:r>
      <w:r>
        <w:rPr>
          <w:rFonts w:ascii="Times New Roman" w:hAnsi="Times New Roman"/>
          <w:i w:val="0"/>
          <w:sz w:val="24"/>
          <w:szCs w:val="28"/>
        </w:rPr>
        <w:t xml:space="preserve"> định tại Điều 264 của Luật tố tụng hành chính</w:t>
      </w:r>
      <w:r w:rsidRPr="00FF57EB">
        <w:rPr>
          <w:rFonts w:ascii="Times New Roman" w:hAnsi="Times New Roman"/>
          <w:i w:val="0"/>
          <w:sz w:val="24"/>
          <w:szCs w:val="28"/>
        </w:rPr>
        <w:t xml:space="preserve">. Trường hợp là cá nhân, thì ghi </w:t>
      </w:r>
      <w:r>
        <w:rPr>
          <w:rFonts w:ascii="Times New Roman" w:hAnsi="Times New Roman"/>
          <w:i w:val="0"/>
          <w:sz w:val="24"/>
          <w:szCs w:val="28"/>
        </w:rPr>
        <w:t>họ tên</w:t>
      </w:r>
      <w:r w:rsidRPr="00FF57EB">
        <w:rPr>
          <w:rFonts w:ascii="Times New Roman" w:hAnsi="Times New Roman"/>
          <w:i w:val="0"/>
          <w:sz w:val="24"/>
          <w:szCs w:val="28"/>
        </w:rPr>
        <w:t xml:space="preserve">, địa chỉ. Trường hợp là cơ quan, tổ chức, thì ghi tên, địa chỉ trụ sở chính của cơ quan, tổ chức đó. Nếu có mặt tại phiên </w:t>
      </w:r>
      <w:r>
        <w:rPr>
          <w:rFonts w:ascii="Times New Roman" w:hAnsi="Times New Roman"/>
          <w:i w:val="0"/>
          <w:sz w:val="24"/>
          <w:szCs w:val="28"/>
        </w:rPr>
        <w:t>tòa</w:t>
      </w:r>
      <w:r w:rsidRPr="00FF57EB">
        <w:rPr>
          <w:rFonts w:ascii="Times New Roman" w:hAnsi="Times New Roman"/>
          <w:i w:val="0"/>
          <w:sz w:val="24"/>
          <w:szCs w:val="28"/>
        </w:rPr>
        <w:t xml:space="preserve">, thì ghi </w:t>
      </w:r>
      <w:r>
        <w:rPr>
          <w:rFonts w:ascii="Times New Roman" w:hAnsi="Times New Roman"/>
          <w:i w:val="0"/>
          <w:sz w:val="24"/>
          <w:szCs w:val="28"/>
        </w:rPr>
        <w:t>“</w:t>
      </w:r>
      <w:r w:rsidRPr="00FF57EB">
        <w:rPr>
          <w:rFonts w:ascii="Times New Roman" w:hAnsi="Times New Roman"/>
          <w:i w:val="0"/>
          <w:sz w:val="24"/>
          <w:szCs w:val="28"/>
        </w:rPr>
        <w:t>có mặt</w:t>
      </w:r>
      <w:r>
        <w:rPr>
          <w:rFonts w:ascii="Times New Roman" w:hAnsi="Times New Roman"/>
          <w:i w:val="0"/>
          <w:sz w:val="24"/>
          <w:szCs w:val="28"/>
        </w:rPr>
        <w:t>”</w:t>
      </w:r>
      <w:r w:rsidRPr="00FF57EB">
        <w:rPr>
          <w:rFonts w:ascii="Times New Roman" w:hAnsi="Times New Roman"/>
          <w:i w:val="0"/>
          <w:sz w:val="24"/>
          <w:szCs w:val="28"/>
        </w:rPr>
        <w:t xml:space="preserve"> nếu vắng mặt tại phiên </w:t>
      </w:r>
      <w:r>
        <w:rPr>
          <w:rFonts w:ascii="Times New Roman" w:hAnsi="Times New Roman"/>
          <w:i w:val="0"/>
          <w:sz w:val="24"/>
          <w:szCs w:val="28"/>
        </w:rPr>
        <w:t>tòa</w:t>
      </w:r>
      <w:r w:rsidRPr="00FF57EB">
        <w:rPr>
          <w:rFonts w:ascii="Times New Roman" w:hAnsi="Times New Roman"/>
          <w:i w:val="0"/>
          <w:sz w:val="24"/>
          <w:szCs w:val="28"/>
        </w:rPr>
        <w:t xml:space="preserve">, thì ghi </w:t>
      </w:r>
      <w:r>
        <w:rPr>
          <w:rFonts w:ascii="Times New Roman" w:hAnsi="Times New Roman"/>
          <w:i w:val="0"/>
          <w:sz w:val="24"/>
          <w:szCs w:val="28"/>
        </w:rPr>
        <w:t>“</w:t>
      </w:r>
      <w:r w:rsidRPr="00FF57EB">
        <w:rPr>
          <w:rFonts w:ascii="Times New Roman" w:hAnsi="Times New Roman"/>
          <w:i w:val="0"/>
          <w:sz w:val="24"/>
          <w:szCs w:val="28"/>
        </w:rPr>
        <w:t>vắng mặt</w:t>
      </w:r>
      <w:r>
        <w:rPr>
          <w:rFonts w:ascii="Times New Roman" w:hAnsi="Times New Roman"/>
          <w:i w:val="0"/>
          <w:sz w:val="24"/>
          <w:szCs w:val="28"/>
        </w:rPr>
        <w:t>”</w:t>
      </w:r>
      <w:r w:rsidRPr="00FF57EB">
        <w:rPr>
          <w:rFonts w:ascii="Times New Roman" w:hAnsi="Times New Roman"/>
          <w:i w:val="0"/>
          <w:sz w:val="24"/>
          <w:szCs w:val="28"/>
        </w:rPr>
        <w:t xml:space="preserve">. Nếu người kháng cáo là người được uỷ quyền thì ghi </w:t>
      </w:r>
      <w:r>
        <w:rPr>
          <w:rFonts w:ascii="Times New Roman" w:hAnsi="Times New Roman"/>
          <w:i w:val="0"/>
          <w:sz w:val="24"/>
          <w:szCs w:val="28"/>
        </w:rPr>
        <w:t>họ tên</w:t>
      </w:r>
      <w:r w:rsidRPr="00FF57EB">
        <w:rPr>
          <w:rFonts w:ascii="Times New Roman" w:hAnsi="Times New Roman"/>
          <w:i w:val="0"/>
          <w:sz w:val="24"/>
          <w:szCs w:val="28"/>
        </w:rPr>
        <w:t xml:space="preserve"> của người được uỷ quyền và ghi rõ đại diện theo uỷ quyền của ai theo giấy uỷ quyền ngày... tháng... năm... nào (ví dụ: Ông Nguyễn Văn A là người đại diện theo uỷ quyền của người khởi kiện là Công ty TNHH B theo giấy uỷ quyền số 01/2017/UQ ngày 10 tháng 2 năm 2017).</w:t>
      </w:r>
    </w:p>
    <w:p w14:paraId="3AF4AC4C" w14:textId="77777777" w:rsidR="00657959" w:rsidRDefault="00657959" w:rsidP="00657959">
      <w:pPr>
        <w:widowControl w:val="0"/>
        <w:spacing w:after="120"/>
        <w:ind w:right="108" w:firstLine="630"/>
        <w:jc w:val="both"/>
        <w:rPr>
          <w:sz w:val="24"/>
        </w:rPr>
      </w:pPr>
      <w:r w:rsidRPr="002555A5">
        <w:rPr>
          <w:sz w:val="24"/>
        </w:rPr>
        <w:t xml:space="preserve">(7) Cần ghi rõ trường hợp khi có người tham gia tố tụng vắng mặt tại phiên </w:t>
      </w:r>
      <w:r>
        <w:rPr>
          <w:sz w:val="24"/>
        </w:rPr>
        <w:t>tòa</w:t>
      </w:r>
      <w:r w:rsidRPr="002555A5">
        <w:rPr>
          <w:sz w:val="24"/>
        </w:rPr>
        <w:t xml:space="preserve"> (mà không thuộc trường hợp phải hoãn phiên </w:t>
      </w:r>
      <w:r>
        <w:rPr>
          <w:sz w:val="24"/>
        </w:rPr>
        <w:t>tòa</w:t>
      </w:r>
      <w:r w:rsidRPr="002555A5">
        <w:rPr>
          <w:sz w:val="24"/>
        </w:rPr>
        <w:t xml:space="preserve">), thì Chủ toạ phiên </w:t>
      </w:r>
      <w:r>
        <w:rPr>
          <w:sz w:val="24"/>
        </w:rPr>
        <w:t>tòa</w:t>
      </w:r>
      <w:r w:rsidRPr="002555A5">
        <w:rPr>
          <w:sz w:val="24"/>
        </w:rPr>
        <w:t xml:space="preserve"> phải hỏi xem có ai đề nghị hoãn phiên </w:t>
      </w:r>
      <w:r>
        <w:rPr>
          <w:sz w:val="24"/>
        </w:rPr>
        <w:t>tòa</w:t>
      </w:r>
      <w:r w:rsidRPr="002555A5">
        <w:rPr>
          <w:sz w:val="24"/>
        </w:rPr>
        <w:t xml:space="preserve"> hay không; nếu có người đề nghị, thì Hội đồng xét xử xem xét, quyết định chấp nhận hoặc không chấp nhận, nếu không chấp nhận, thì nêu rõ lý do và ghi quyết định của Hội đồng xét xử.</w:t>
      </w:r>
    </w:p>
    <w:p w14:paraId="5782B6C0" w14:textId="77777777" w:rsidR="00657959" w:rsidRDefault="00657959" w:rsidP="00657959">
      <w:pPr>
        <w:widowControl w:val="0"/>
        <w:spacing w:after="120"/>
        <w:ind w:right="108" w:firstLine="630"/>
        <w:jc w:val="both"/>
        <w:rPr>
          <w:sz w:val="24"/>
        </w:rPr>
      </w:pPr>
      <w:r w:rsidRPr="002555A5">
        <w:rPr>
          <w:sz w:val="24"/>
        </w:rPr>
        <w:t>(8) Ghi</w:t>
      </w:r>
      <w:r w:rsidRPr="00FF57EB">
        <w:rPr>
          <w:sz w:val="24"/>
        </w:rPr>
        <w:t xml:space="preserve"> việc trả lời của những người được hỏi. Nếu có người có đề nghị hoặc yêu cầu thay đổi người tiến hành tố tụng, thì ghi đề nghị hoặc yêu cầu của họ và ghi quyết định giải quyết của Hội đồng xét xử.</w:t>
      </w:r>
    </w:p>
    <w:p w14:paraId="4CA9C71B" w14:textId="77777777" w:rsidR="00657959" w:rsidRPr="00B662A3" w:rsidRDefault="00657959" w:rsidP="00657959">
      <w:pPr>
        <w:widowControl w:val="0"/>
        <w:spacing w:after="120"/>
        <w:ind w:right="108" w:firstLine="630"/>
        <w:jc w:val="both"/>
        <w:rPr>
          <w:sz w:val="24"/>
        </w:rPr>
      </w:pPr>
      <w:r w:rsidRPr="00B662A3">
        <w:rPr>
          <w:sz w:val="24"/>
        </w:rPr>
        <w:t>(</w:t>
      </w:r>
      <w:r>
        <w:rPr>
          <w:sz w:val="24"/>
        </w:rPr>
        <w:t>9</w:t>
      </w:r>
      <w:r w:rsidRPr="00B662A3">
        <w:rPr>
          <w:sz w:val="24"/>
        </w:rPr>
        <w:t xml:space="preserve">) Ghi trình bày của các đương sự, người bảo vệ quyền và lợi ích hợp pháp của các đương sự, Kiểm sát viên về các vấn đề quy định tại Điều </w:t>
      </w:r>
      <w:r>
        <w:rPr>
          <w:sz w:val="24"/>
        </w:rPr>
        <w:t>176</w:t>
      </w:r>
      <w:r w:rsidRPr="00B662A3">
        <w:rPr>
          <w:sz w:val="24"/>
        </w:rPr>
        <w:t xml:space="preserve"> của </w:t>
      </w:r>
      <w:r>
        <w:rPr>
          <w:sz w:val="24"/>
        </w:rPr>
        <w:t>Luật tố tụng hành chính</w:t>
      </w:r>
      <w:r w:rsidRPr="00B662A3">
        <w:rPr>
          <w:sz w:val="24"/>
        </w:rPr>
        <w:t>.</w:t>
      </w:r>
    </w:p>
    <w:p w14:paraId="28482B1B" w14:textId="77777777" w:rsidR="00657959" w:rsidRPr="00B662A3" w:rsidRDefault="00657959" w:rsidP="00657959">
      <w:pPr>
        <w:widowControl w:val="0"/>
        <w:ind w:right="108" w:firstLine="630"/>
        <w:jc w:val="both"/>
        <w:rPr>
          <w:sz w:val="24"/>
        </w:rPr>
      </w:pPr>
      <w:r>
        <w:rPr>
          <w:sz w:val="24"/>
        </w:rPr>
        <w:t>(10</w:t>
      </w:r>
      <w:r w:rsidRPr="00B662A3">
        <w:rPr>
          <w:sz w:val="24"/>
        </w:rPr>
        <w:t>) Ghi các câu hỏi và trả lời của các đương sự</w:t>
      </w:r>
      <w:r>
        <w:rPr>
          <w:sz w:val="24"/>
        </w:rPr>
        <w:t xml:space="preserve"> theo thứ tự quy định tại Điều 117 Luật tố tụng hành chính</w:t>
      </w:r>
      <w:r w:rsidRPr="00B662A3">
        <w:rPr>
          <w:sz w:val="24"/>
        </w:rPr>
        <w:t>, người bảo vệ quyền và lợi ích hợp pháp của đương sự, những người tham gia tố tụng khác, Hội đồng xét xử, Kiểm sát viên tham gia phiên tòa.</w:t>
      </w:r>
    </w:p>
    <w:p w14:paraId="73AA6B8B" w14:textId="77777777" w:rsidR="00657959" w:rsidRPr="00347D0B" w:rsidRDefault="00657959" w:rsidP="00657959">
      <w:pPr>
        <w:pStyle w:val="BodyTextIndent"/>
        <w:widowControl w:val="0"/>
        <w:spacing w:before="120" w:after="120"/>
        <w:ind w:firstLine="630"/>
        <w:rPr>
          <w:rFonts w:ascii="Times New Roman" w:hAnsi="Times New Roman"/>
          <w:i w:val="0"/>
          <w:sz w:val="24"/>
          <w:szCs w:val="28"/>
        </w:rPr>
      </w:pPr>
      <w:r>
        <w:rPr>
          <w:rFonts w:ascii="Times New Roman" w:hAnsi="Times New Roman"/>
          <w:i w:val="0"/>
          <w:sz w:val="24"/>
        </w:rPr>
        <w:t>(11</w:t>
      </w:r>
      <w:r w:rsidRPr="009F4430">
        <w:rPr>
          <w:rFonts w:ascii="Times New Roman" w:hAnsi="Times New Roman"/>
          <w:i w:val="0"/>
          <w:sz w:val="24"/>
        </w:rPr>
        <w:t>) Ghi tóm tắt các ý kiến phát biểu và đối đáp của các đương sự, người bảo vệ quyền và lợi ích hợp pháp của đương sự, ý kiến của Viện kiểm sát (nếu có).</w:t>
      </w:r>
    </w:p>
    <w:p w14:paraId="6BECB14C" w14:textId="77777777" w:rsidR="00657959" w:rsidRPr="00FF57EB" w:rsidRDefault="00657959" w:rsidP="00657959">
      <w:pPr>
        <w:widowControl w:val="0"/>
        <w:spacing w:before="120" w:after="120"/>
        <w:ind w:firstLine="630"/>
        <w:jc w:val="both"/>
        <w:rPr>
          <w:sz w:val="24"/>
        </w:rPr>
      </w:pPr>
      <w:r w:rsidRPr="00FF57EB">
        <w:rPr>
          <w:sz w:val="24"/>
        </w:rPr>
        <w:t>(</w:t>
      </w:r>
      <w:r>
        <w:rPr>
          <w:sz w:val="24"/>
        </w:rPr>
        <w:t>12</w:t>
      </w:r>
      <w:r w:rsidRPr="00FF57EB">
        <w:rPr>
          <w:sz w:val="24"/>
        </w:rPr>
        <w:t xml:space="preserve">) Nếu sau khi nghị án, Hội đồng xét xử tuyên án, thì tiếp đó ghi: </w:t>
      </w:r>
      <w:r>
        <w:rPr>
          <w:sz w:val="24"/>
        </w:rPr>
        <w:t>“</w:t>
      </w:r>
      <w:r w:rsidRPr="00FF57EB">
        <w:rPr>
          <w:sz w:val="24"/>
        </w:rPr>
        <w:t>Hội đồng xét xử tuyên án theo bản án gốc đã được Hội đồng xét xử thông qua tại phòng nghị án</w:t>
      </w:r>
      <w:r>
        <w:rPr>
          <w:sz w:val="24"/>
        </w:rPr>
        <w:t>”</w:t>
      </w:r>
      <w:r w:rsidRPr="00FF57EB">
        <w:rPr>
          <w:sz w:val="24"/>
        </w:rPr>
        <w:t xml:space="preserve"> (Không phải ghi phần quyết định của bản án). Nếu Hội đồng xét xử có quyết định khác, thì ghi quyết định của Hội đồng xét xử (ví dụ: Quyết định trở lại việc hỏi và tranh luận) .</w:t>
      </w:r>
    </w:p>
    <w:p w14:paraId="725AAFE9" w14:textId="77777777" w:rsidR="00657959" w:rsidRPr="00FF57EB" w:rsidRDefault="00657959" w:rsidP="00657959">
      <w:pPr>
        <w:widowControl w:val="0"/>
        <w:spacing w:before="120" w:after="120"/>
        <w:ind w:firstLine="630"/>
        <w:jc w:val="both"/>
        <w:rPr>
          <w:sz w:val="24"/>
        </w:rPr>
      </w:pPr>
      <w:r w:rsidRPr="00FF57EB">
        <w:rPr>
          <w:sz w:val="24"/>
        </w:rPr>
        <w:t>(</w:t>
      </w:r>
      <w:r>
        <w:rPr>
          <w:sz w:val="24"/>
        </w:rPr>
        <w:t>13</w:t>
      </w:r>
      <w:r w:rsidRPr="00FF57EB">
        <w:rPr>
          <w:sz w:val="24"/>
        </w:rPr>
        <w:t xml:space="preserve">)  Ghi tư cách tiến hành tố tụng hoặc tham gia tố tụng và họ tên của người yêu cầu sửa đổi, bổ sung. Tiếp theo ghi những vấn đề được ghi trong biên bản phiên </w:t>
      </w:r>
      <w:r>
        <w:rPr>
          <w:sz w:val="24"/>
        </w:rPr>
        <w:t>tòa</w:t>
      </w:r>
      <w:r w:rsidRPr="00FF57EB">
        <w:rPr>
          <w:sz w:val="24"/>
        </w:rPr>
        <w:t xml:space="preserve"> có yêu cầu sửa đổi, bổ sung và những sửa đổi, bổ sung cụ thể. Nếu có nhiều người yêu cầu, thì ghi thứ tự từng người một. Sau đó người có yêu cầu phải ký xác nhận.</w:t>
      </w:r>
    </w:p>
    <w:p w14:paraId="0BA77018" w14:textId="7C1BC6AE" w:rsidR="00657959" w:rsidRPr="00657959" w:rsidRDefault="00657959" w:rsidP="00657959">
      <w:pPr>
        <w:widowControl w:val="0"/>
        <w:spacing w:before="120" w:after="120"/>
        <w:ind w:firstLine="630"/>
        <w:jc w:val="both"/>
        <w:rPr>
          <w:sz w:val="24"/>
        </w:rPr>
      </w:pPr>
      <w:r w:rsidRPr="00FF57EB">
        <w:rPr>
          <w:b/>
          <w:bCs/>
          <w:i/>
          <w:iCs/>
          <w:sz w:val="24"/>
          <w:u w:val="single"/>
        </w:rPr>
        <w:t>Chú ý</w:t>
      </w:r>
      <w:r w:rsidRPr="00FF57EB">
        <w:rPr>
          <w:b/>
          <w:bCs/>
          <w:i/>
          <w:iCs/>
          <w:sz w:val="24"/>
        </w:rPr>
        <w:t xml:space="preserve">: </w:t>
      </w:r>
      <w:r w:rsidRPr="00FF57EB">
        <w:rPr>
          <w:bCs/>
          <w:i/>
          <w:iCs/>
          <w:sz w:val="24"/>
        </w:rPr>
        <w:t xml:space="preserve">Nếu phiên </w:t>
      </w:r>
      <w:r>
        <w:rPr>
          <w:bCs/>
          <w:i/>
          <w:iCs/>
          <w:sz w:val="24"/>
        </w:rPr>
        <w:t>tòa</w:t>
      </w:r>
      <w:r w:rsidRPr="00FF57EB">
        <w:rPr>
          <w:bCs/>
          <w:i/>
          <w:iCs/>
          <w:sz w:val="24"/>
        </w:rPr>
        <w:t xml:space="preserve"> diễn ra trong nhiều ngày, thì khi kết thúc mỗi ngày cần ghi: </w:t>
      </w:r>
      <w:r>
        <w:rPr>
          <w:bCs/>
          <w:i/>
          <w:iCs/>
          <w:sz w:val="24"/>
        </w:rPr>
        <w:t>“</w:t>
      </w:r>
      <w:r w:rsidRPr="00FF57EB">
        <w:rPr>
          <w:bCs/>
          <w:i/>
          <w:iCs/>
          <w:sz w:val="24"/>
        </w:rPr>
        <w:t>Hội đồng xét xử tạm nghỉ</w:t>
      </w:r>
      <w:r>
        <w:rPr>
          <w:bCs/>
          <w:i/>
          <w:iCs/>
          <w:sz w:val="24"/>
        </w:rPr>
        <w:t>”</w:t>
      </w:r>
      <w:r w:rsidRPr="00FF57EB">
        <w:rPr>
          <w:bCs/>
          <w:i/>
          <w:iCs/>
          <w:sz w:val="24"/>
        </w:rPr>
        <w:t xml:space="preserve"> và khi tiếp tục phiên </w:t>
      </w:r>
      <w:r>
        <w:rPr>
          <w:bCs/>
          <w:i/>
          <w:iCs/>
          <w:sz w:val="24"/>
        </w:rPr>
        <w:t>tòa</w:t>
      </w:r>
      <w:r w:rsidRPr="00FF57EB">
        <w:rPr>
          <w:bCs/>
          <w:i/>
          <w:iCs/>
          <w:sz w:val="24"/>
        </w:rPr>
        <w:t xml:space="preserve"> cần ghi: </w:t>
      </w:r>
      <w:r>
        <w:rPr>
          <w:bCs/>
          <w:i/>
          <w:iCs/>
          <w:sz w:val="24"/>
        </w:rPr>
        <w:t>“</w:t>
      </w:r>
      <w:r w:rsidRPr="00FF57EB">
        <w:rPr>
          <w:bCs/>
          <w:i/>
          <w:iCs/>
          <w:sz w:val="24"/>
        </w:rPr>
        <w:t xml:space="preserve">Ngày... tháng... năm... Hội đồng xét xử tiếp tục phiên </w:t>
      </w:r>
      <w:r>
        <w:rPr>
          <w:bCs/>
          <w:i/>
          <w:iCs/>
          <w:sz w:val="24"/>
        </w:rPr>
        <w:t>tòa”</w:t>
      </w:r>
      <w:r w:rsidRPr="00FF57EB">
        <w:rPr>
          <w:bCs/>
          <w:i/>
          <w:iCs/>
          <w:sz w:val="24"/>
        </w:rPr>
        <w:t>.</w:t>
      </w:r>
    </w:p>
    <w:sectPr w:rsidR="00657959" w:rsidRPr="00657959" w:rsidSect="00657959">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H">
    <w:altName w:val="Courier New"/>
    <w:charset w:val="00"/>
    <w:family w:val="swiss"/>
    <w:pitch w:val="variable"/>
    <w:sig w:usb0="00000001" w:usb1="00000000" w:usb2="00000000" w:usb3="00000000" w:csb0="00000013" w:csb1="00000000"/>
  </w:font>
  <w:font w:name=".VnTime">
    <w:altName w:val="Courier New"/>
    <w:charset w:val="00"/>
    <w:family w:val="swiss"/>
    <w:pitch w:val="variable"/>
    <w:sig w:usb0="00000003" w:usb1="00000000" w:usb2="00000000" w:usb3="00000000" w:csb0="00000001" w:csb1="00000000"/>
  </w:font>
  <w:font w:name=".VnCentury Schoolbook">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959"/>
    <w:rsid w:val="0046270E"/>
    <w:rsid w:val="006579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9D65E"/>
  <w15:chartTrackingRefBased/>
  <w15:docId w15:val="{C51DFF4D-E8B8-4F9E-B611-BE134BC3E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959"/>
    <w:pPr>
      <w:spacing w:after="0" w:line="240" w:lineRule="auto"/>
    </w:pPr>
    <w:rPr>
      <w:rFonts w:ascii="Times New Roman" w:eastAsia="Times New Roman" w:hAnsi="Times New Roman" w:cs="Times New Roman"/>
      <w:sz w:val="28"/>
      <w:szCs w:val="28"/>
    </w:rPr>
  </w:style>
  <w:style w:type="paragraph" w:styleId="Heading2">
    <w:name w:val="heading 2"/>
    <w:basedOn w:val="Normal"/>
    <w:next w:val="Normal"/>
    <w:link w:val="Heading2Char"/>
    <w:autoRedefine/>
    <w:qFormat/>
    <w:rsid w:val="00657959"/>
    <w:pPr>
      <w:widowControl w:val="0"/>
      <w:jc w:val="center"/>
      <w:outlineLvl w:val="1"/>
    </w:pPr>
    <w:rPr>
      <w:b/>
      <w:bCs/>
      <w:iCs/>
      <w:caps/>
      <w:sz w:val="24"/>
      <w:lang w:val="nl-NL"/>
    </w:rPr>
  </w:style>
  <w:style w:type="paragraph" w:styleId="Heading3">
    <w:name w:val="heading 3"/>
    <w:basedOn w:val="Normal"/>
    <w:next w:val="Normal"/>
    <w:link w:val="Heading3Char"/>
    <w:autoRedefine/>
    <w:qFormat/>
    <w:rsid w:val="00657959"/>
    <w:pPr>
      <w:keepNext/>
      <w:jc w:val="center"/>
      <w:outlineLvl w:val="2"/>
    </w:pPr>
    <w:rPr>
      <w:iCs/>
      <w:szCs w:val="24"/>
      <w:lang w:val="x-none" w:eastAsia="x-none"/>
    </w:rPr>
  </w:style>
  <w:style w:type="paragraph" w:styleId="Heading4">
    <w:name w:val="heading 4"/>
    <w:basedOn w:val="Normal"/>
    <w:next w:val="Normal"/>
    <w:link w:val="Heading4Char"/>
    <w:qFormat/>
    <w:rsid w:val="00657959"/>
    <w:pPr>
      <w:keepNext/>
      <w:widowControl w:val="0"/>
      <w:ind w:firstLine="720"/>
      <w:jc w:val="both"/>
      <w:outlineLvl w:val="3"/>
    </w:pPr>
    <w:rPr>
      <w:rFonts w:ascii=".VnTimeH" w:hAnsi=".VnTimeH"/>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57959"/>
    <w:rPr>
      <w:rFonts w:ascii="Times New Roman" w:eastAsia="Times New Roman" w:hAnsi="Times New Roman" w:cs="Times New Roman"/>
      <w:b/>
      <w:bCs/>
      <w:iCs/>
      <w:caps/>
      <w:sz w:val="24"/>
      <w:szCs w:val="28"/>
      <w:lang w:val="nl-NL"/>
    </w:rPr>
  </w:style>
  <w:style w:type="character" w:customStyle="1" w:styleId="Heading3Char">
    <w:name w:val="Heading 3 Char"/>
    <w:basedOn w:val="DefaultParagraphFont"/>
    <w:link w:val="Heading3"/>
    <w:rsid w:val="00657959"/>
    <w:rPr>
      <w:rFonts w:ascii="Times New Roman" w:eastAsia="Times New Roman" w:hAnsi="Times New Roman" w:cs="Times New Roman"/>
      <w:iCs/>
      <w:sz w:val="28"/>
      <w:szCs w:val="24"/>
      <w:lang w:val="x-none" w:eastAsia="x-none"/>
    </w:rPr>
  </w:style>
  <w:style w:type="character" w:customStyle="1" w:styleId="Heading4Char">
    <w:name w:val="Heading 4 Char"/>
    <w:basedOn w:val="DefaultParagraphFont"/>
    <w:link w:val="Heading4"/>
    <w:rsid w:val="00657959"/>
    <w:rPr>
      <w:rFonts w:ascii=".VnTimeH" w:eastAsia="Times New Roman" w:hAnsi=".VnTimeH" w:cs="Times New Roman"/>
      <w:sz w:val="28"/>
      <w:szCs w:val="24"/>
    </w:rPr>
  </w:style>
  <w:style w:type="paragraph" w:styleId="BodyTextIndent">
    <w:name w:val="Body Text Indent"/>
    <w:basedOn w:val="Normal"/>
    <w:link w:val="BodyTextIndentChar"/>
    <w:rsid w:val="00657959"/>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657959"/>
    <w:rPr>
      <w:rFonts w:ascii=".VnTime" w:eastAsia="Times New Roman" w:hAnsi=".VnTime" w:cs="Times New Roman"/>
      <w:i/>
      <w:iCs/>
      <w:sz w:val="28"/>
      <w:szCs w:val="24"/>
    </w:rPr>
  </w:style>
  <w:style w:type="paragraph" w:customStyle="1" w:styleId="cham">
    <w:name w:val="cham"/>
    <w:basedOn w:val="Normal"/>
    <w:rsid w:val="00657959"/>
    <w:pPr>
      <w:tabs>
        <w:tab w:val="right" w:leader="dot" w:pos="8789"/>
      </w:tabs>
      <w:spacing w:after="80" w:line="280" w:lineRule="exact"/>
      <w:ind w:firstLine="454"/>
      <w:jc w:val="both"/>
    </w:pPr>
    <w:rPr>
      <w:rFonts w:ascii=".VnCentury Schoolbook" w:hAnsi=".VnCentury Schoolbook"/>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1203</Words>
  <Characters>6858</Characters>
  <Application>Microsoft Office Word</Application>
  <DocSecurity>0</DocSecurity>
  <Lines>57</Lines>
  <Paragraphs>16</Paragraphs>
  <ScaleCrop>false</ScaleCrop>
  <Company/>
  <LinksUpToDate>false</LinksUpToDate>
  <CharactersWithSpaces>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2025-10-30T15:13:00Z</dcterms:created>
  <dcterms:modified xsi:type="dcterms:W3CDTF">2025-10-30T15:15:00Z</dcterms:modified>
</cp:coreProperties>
</file>