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94F8F" w14:textId="77777777" w:rsidR="00EA73CF" w:rsidRPr="000465A5" w:rsidRDefault="00EA73CF" w:rsidP="00EA73CF">
      <w:pPr>
        <w:widowControl w:val="0"/>
        <w:spacing w:before="0" w:after="0"/>
        <w:jc w:val="center"/>
        <w:rPr>
          <w:i/>
          <w:sz w:val="24"/>
          <w:szCs w:val="24"/>
        </w:rPr>
      </w:pPr>
      <w:r w:rsidRPr="00BA735B">
        <w:rPr>
          <w:i/>
          <w:spacing w:val="-4"/>
          <w:sz w:val="24"/>
        </w:rPr>
        <w:t>Mẫu số</w:t>
      </w:r>
      <w:r>
        <w:rPr>
          <w:i/>
          <w:spacing w:val="-4"/>
          <w:sz w:val="24"/>
        </w:rPr>
        <w:t xml:space="preserve"> 46</w:t>
      </w:r>
      <w:r w:rsidRPr="00BA735B">
        <w:rPr>
          <w:i/>
          <w:spacing w:val="-4"/>
          <w:sz w:val="24"/>
        </w:rPr>
        <w:t>-HS</w:t>
      </w:r>
      <w:r w:rsidRPr="00466B73">
        <w:rPr>
          <w:rFonts w:ascii="Times New Roman Bold" w:hAnsi="Times New Roman Bold"/>
          <w:b/>
          <w:spacing w:val="-4"/>
          <w:sz w:val="24"/>
        </w:rPr>
        <w:t xml:space="preserve"> </w:t>
      </w:r>
      <w:r w:rsidRPr="0051726B">
        <w:rPr>
          <w:i/>
          <w:spacing w:val="-6"/>
          <w:sz w:val="24"/>
          <w:szCs w:val="24"/>
        </w:rPr>
        <w:t>(Ban hành kèm theo Nghị quyết số</w:t>
      </w:r>
      <w:r>
        <w:rPr>
          <w:i/>
          <w:spacing w:val="-6"/>
          <w:sz w:val="24"/>
          <w:szCs w:val="24"/>
        </w:rPr>
        <w:t xml:space="preserve"> 05/2017</w:t>
      </w:r>
      <w:r w:rsidRPr="0051726B">
        <w:rPr>
          <w:i/>
          <w:spacing w:val="-6"/>
          <w:sz w:val="24"/>
          <w:szCs w:val="24"/>
        </w:rPr>
        <w:t>/NQ-HĐTP ngày</w:t>
      </w:r>
      <w:r>
        <w:rPr>
          <w:i/>
          <w:spacing w:val="-6"/>
          <w:sz w:val="24"/>
          <w:szCs w:val="24"/>
        </w:rPr>
        <w:t xml:space="preserve"> 19</w:t>
      </w:r>
      <w:r w:rsidRPr="0051726B">
        <w:rPr>
          <w:i/>
          <w:spacing w:val="-6"/>
          <w:sz w:val="24"/>
          <w:szCs w:val="24"/>
        </w:rPr>
        <w:t xml:space="preserve"> 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357DEECD" w14:textId="77777777" w:rsidR="00EA73CF" w:rsidRPr="000465A5" w:rsidRDefault="00EA73CF" w:rsidP="00EA73CF">
      <w:pPr>
        <w:widowControl w:val="0"/>
        <w:spacing w:before="0" w:after="0"/>
        <w:jc w:val="center"/>
        <w:rPr>
          <w:i/>
          <w:sz w:val="24"/>
          <w:szCs w:val="24"/>
        </w:rPr>
      </w:pPr>
      <w:r w:rsidRPr="000465A5">
        <w:rPr>
          <w:i/>
          <w:sz w:val="24"/>
          <w:szCs w:val="24"/>
        </w:rPr>
        <w:t>–––––––––––––––––––––––––––––––––––––––––––––––––––––––––––––––––––––––</w:t>
      </w:r>
    </w:p>
    <w:p w14:paraId="3B3EFDBF" w14:textId="77777777" w:rsidR="00EA73CF" w:rsidRPr="000465A5" w:rsidRDefault="00EA73CF" w:rsidP="00EA73CF">
      <w:pPr>
        <w:widowControl w:val="0"/>
        <w:spacing w:before="0" w:after="0"/>
        <w:rPr>
          <w:sz w:val="2"/>
        </w:rPr>
      </w:pPr>
    </w:p>
    <w:tbl>
      <w:tblPr>
        <w:tblW w:w="0" w:type="auto"/>
        <w:jc w:val="center"/>
        <w:tblLayout w:type="fixed"/>
        <w:tblLook w:val="0000" w:firstRow="0" w:lastRow="0" w:firstColumn="0" w:lastColumn="0" w:noHBand="0" w:noVBand="0"/>
      </w:tblPr>
      <w:tblGrid>
        <w:gridCol w:w="3686"/>
        <w:gridCol w:w="5529"/>
      </w:tblGrid>
      <w:tr w:rsidR="00EA73CF" w:rsidRPr="002A47F3" w14:paraId="30382494" w14:textId="77777777" w:rsidTr="00800F32">
        <w:trPr>
          <w:jc w:val="center"/>
        </w:trPr>
        <w:tc>
          <w:tcPr>
            <w:tcW w:w="3686" w:type="dxa"/>
          </w:tcPr>
          <w:p w14:paraId="7A9968F7" w14:textId="77777777" w:rsidR="00EA73CF" w:rsidRPr="002A47F3" w:rsidRDefault="00EA73CF"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6A5CD11A" w14:textId="77777777" w:rsidR="00EA73CF" w:rsidRPr="002A47F3" w:rsidRDefault="00EA73CF" w:rsidP="00800F32">
            <w:pPr>
              <w:widowControl w:val="0"/>
              <w:spacing w:before="0" w:after="60"/>
              <w:jc w:val="center"/>
              <w:rPr>
                <w:sz w:val="24"/>
                <w:szCs w:val="24"/>
              </w:rPr>
            </w:pPr>
            <w:r w:rsidRPr="002A47F3">
              <w:rPr>
                <w:b/>
                <w:sz w:val="24"/>
                <w:szCs w:val="24"/>
                <w:vertAlign w:val="superscript"/>
              </w:rPr>
              <w:t>–––––––––––––––</w:t>
            </w:r>
          </w:p>
          <w:p w14:paraId="05CEB894" w14:textId="77777777" w:rsidR="00EA73CF" w:rsidRPr="002745F8" w:rsidRDefault="00EA73CF" w:rsidP="00800F32">
            <w:pPr>
              <w:widowControl w:val="0"/>
              <w:spacing w:before="0" w:after="0"/>
              <w:jc w:val="center"/>
              <w:rPr>
                <w:sz w:val="26"/>
                <w:szCs w:val="24"/>
                <w:vertAlign w:val="superscript"/>
              </w:rPr>
            </w:pPr>
            <w:r w:rsidRPr="002745F8">
              <w:rPr>
                <w:sz w:val="26"/>
                <w:szCs w:val="24"/>
              </w:rPr>
              <w:t>Số:....../......</w:t>
            </w:r>
            <w:r w:rsidRPr="002745F8">
              <w:rPr>
                <w:sz w:val="26"/>
                <w:szCs w:val="24"/>
                <w:vertAlign w:val="superscript"/>
              </w:rPr>
              <w:t xml:space="preserve"> (2) </w:t>
            </w:r>
            <w:r w:rsidRPr="002745F8">
              <w:rPr>
                <w:sz w:val="26"/>
                <w:szCs w:val="24"/>
              </w:rPr>
              <w:t xml:space="preserve">/HSPT-QĐ </w:t>
            </w:r>
          </w:p>
          <w:p w14:paraId="668BA8FB" w14:textId="77777777" w:rsidR="00EA73CF" w:rsidRPr="002A47F3" w:rsidRDefault="00EA73CF" w:rsidP="00800F32">
            <w:pPr>
              <w:widowControl w:val="0"/>
              <w:spacing w:before="0" w:after="0"/>
              <w:jc w:val="center"/>
              <w:rPr>
                <w:b/>
                <w:i/>
                <w:sz w:val="26"/>
              </w:rPr>
            </w:pPr>
            <w:r w:rsidRPr="002A47F3">
              <w:rPr>
                <w:b/>
                <w:i/>
                <w:sz w:val="24"/>
              </w:rPr>
              <w:t xml:space="preserve"> </w:t>
            </w:r>
          </w:p>
        </w:tc>
        <w:tc>
          <w:tcPr>
            <w:tcW w:w="5529" w:type="dxa"/>
          </w:tcPr>
          <w:p w14:paraId="16DE8D43" w14:textId="77777777" w:rsidR="00EA73CF" w:rsidRPr="002A47F3" w:rsidRDefault="00EA73CF"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72DE0247" w14:textId="77777777" w:rsidR="00EA73CF" w:rsidRPr="002A47F3" w:rsidRDefault="00EA73CF" w:rsidP="00800F32">
            <w:pPr>
              <w:widowControl w:val="0"/>
              <w:spacing w:before="0" w:after="0"/>
              <w:jc w:val="center"/>
              <w:rPr>
                <w:b/>
                <w:szCs w:val="24"/>
              </w:rPr>
            </w:pPr>
            <w:r w:rsidRPr="002A47F3">
              <w:rPr>
                <w:b/>
                <w:szCs w:val="24"/>
              </w:rPr>
              <w:t>Độc lập - Tự do - Hạnh phúc</w:t>
            </w:r>
          </w:p>
          <w:p w14:paraId="4A0A4DCF" w14:textId="77777777" w:rsidR="00EA73CF" w:rsidRPr="002A47F3" w:rsidRDefault="00EA73CF" w:rsidP="00800F32">
            <w:pPr>
              <w:widowControl w:val="0"/>
              <w:spacing w:before="0" w:after="0"/>
              <w:jc w:val="center"/>
              <w:rPr>
                <w:b/>
                <w:sz w:val="24"/>
                <w:szCs w:val="24"/>
                <w:vertAlign w:val="superscript"/>
              </w:rPr>
            </w:pPr>
            <w:r w:rsidRPr="002A47F3">
              <w:rPr>
                <w:b/>
                <w:sz w:val="24"/>
                <w:szCs w:val="24"/>
                <w:vertAlign w:val="superscript"/>
              </w:rPr>
              <w:t>–––––––––––––––––––––––––––––––––––––––––</w:t>
            </w:r>
          </w:p>
          <w:p w14:paraId="0857ED52" w14:textId="77777777" w:rsidR="00EA73CF" w:rsidRPr="00BA735B" w:rsidRDefault="00EA73CF" w:rsidP="00800F32">
            <w:pPr>
              <w:widowControl w:val="0"/>
              <w:spacing w:before="0" w:after="0"/>
              <w:jc w:val="center"/>
              <w:rPr>
                <w:sz w:val="26"/>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74E007AC" w14:textId="77777777" w:rsidR="00EA73CF" w:rsidRPr="000465A5" w:rsidRDefault="00EA73CF" w:rsidP="00EA73CF">
      <w:pPr>
        <w:widowControl w:val="0"/>
        <w:spacing w:before="0" w:after="0"/>
        <w:rPr>
          <w:sz w:val="4"/>
        </w:rPr>
      </w:pPr>
    </w:p>
    <w:p w14:paraId="51933D61" w14:textId="77777777" w:rsidR="00EA73CF" w:rsidRPr="004F2E2C" w:rsidRDefault="00EA73CF" w:rsidP="00EA73CF">
      <w:pPr>
        <w:widowControl w:val="0"/>
        <w:spacing w:before="480" w:after="0"/>
        <w:jc w:val="center"/>
        <w:rPr>
          <w:b/>
          <w:szCs w:val="28"/>
        </w:rPr>
      </w:pPr>
      <w:r w:rsidRPr="004F2E2C">
        <w:rPr>
          <w:b/>
          <w:szCs w:val="28"/>
        </w:rPr>
        <w:t xml:space="preserve">QUYẾT ĐỊNH </w:t>
      </w:r>
    </w:p>
    <w:p w14:paraId="18A6A1A9" w14:textId="77777777" w:rsidR="00EA73CF" w:rsidRPr="004F2E2C" w:rsidRDefault="00EA73CF" w:rsidP="00EA73CF">
      <w:pPr>
        <w:widowControl w:val="0"/>
        <w:spacing w:before="0" w:after="280"/>
        <w:jc w:val="center"/>
        <w:rPr>
          <w:szCs w:val="28"/>
          <w:vertAlign w:val="superscript"/>
        </w:rPr>
      </w:pPr>
      <w:r w:rsidRPr="004F2E2C">
        <w:rPr>
          <w:b/>
          <w:bCs/>
          <w:szCs w:val="28"/>
        </w:rPr>
        <w:t>Giải quyết việc</w:t>
      </w:r>
      <w:r w:rsidRPr="004F2E2C">
        <w:rPr>
          <w:szCs w:val="28"/>
          <w:vertAlign w:val="superscript"/>
        </w:rPr>
        <w:t>(3)</w:t>
      </w:r>
      <w:r w:rsidRPr="004F2E2C">
        <w:rPr>
          <w:b/>
          <w:bCs/>
          <w:szCs w:val="28"/>
        </w:rPr>
        <w:t>..............</w:t>
      </w:r>
      <w:r w:rsidRPr="004F2E2C">
        <w:rPr>
          <w:b/>
          <w:bCs/>
          <w:szCs w:val="28"/>
        </w:rPr>
        <w:br/>
        <w:t>đối với Quyết định tạm đình chỉ (đình chỉ) vụ án</w:t>
      </w:r>
    </w:p>
    <w:p w14:paraId="4B9487B1" w14:textId="77777777" w:rsidR="00EA73CF" w:rsidRPr="000465A5" w:rsidRDefault="00EA73CF" w:rsidP="00EA73CF">
      <w:pPr>
        <w:widowControl w:val="0"/>
        <w:spacing w:before="0" w:after="360"/>
        <w:jc w:val="center"/>
        <w:rPr>
          <w:sz w:val="26"/>
          <w:szCs w:val="28"/>
          <w:vertAlign w:val="superscript"/>
        </w:rPr>
      </w:pPr>
      <w:r w:rsidRPr="004F2E2C">
        <w:rPr>
          <w:b/>
          <w:szCs w:val="28"/>
        </w:rPr>
        <w:t>TÒA ÁN</w:t>
      </w:r>
      <w:r w:rsidRPr="004F2E2C">
        <w:rPr>
          <w:szCs w:val="28"/>
          <w:vertAlign w:val="superscript"/>
        </w:rPr>
        <w:t>(4)</w:t>
      </w:r>
      <w:r w:rsidRPr="000465A5">
        <w:rPr>
          <w:sz w:val="26"/>
          <w:szCs w:val="28"/>
        </w:rPr>
        <w:t>...................................</w:t>
      </w:r>
    </w:p>
    <w:p w14:paraId="1C266D17" w14:textId="77777777" w:rsidR="00EA73CF" w:rsidRPr="00AC5A8C" w:rsidRDefault="00EA73CF" w:rsidP="00EA73CF">
      <w:pPr>
        <w:widowControl w:val="0"/>
        <w:spacing w:after="0"/>
        <w:ind w:firstLine="720"/>
        <w:rPr>
          <w:szCs w:val="28"/>
        </w:rPr>
      </w:pPr>
      <w:r>
        <w:rPr>
          <w:b/>
          <w:i/>
          <w:szCs w:val="28"/>
        </w:rPr>
        <w:t xml:space="preserve">Thành phần </w:t>
      </w:r>
      <w:r w:rsidRPr="000465A5">
        <w:rPr>
          <w:b/>
          <w:i/>
          <w:szCs w:val="28"/>
        </w:rPr>
        <w:t xml:space="preserve">Hội đồng xét xử </w:t>
      </w:r>
      <w:r>
        <w:rPr>
          <w:b/>
          <w:i/>
          <w:szCs w:val="28"/>
        </w:rPr>
        <w:t xml:space="preserve">phúc thẩm </w:t>
      </w:r>
      <w:r w:rsidRPr="000465A5">
        <w:rPr>
          <w:b/>
          <w:i/>
          <w:szCs w:val="28"/>
        </w:rPr>
        <w:t>gồm có:</w:t>
      </w:r>
      <w:r w:rsidRPr="00451802">
        <w:rPr>
          <w:iCs/>
          <w:sz w:val="24"/>
          <w:vertAlign w:val="superscript"/>
        </w:rPr>
        <w:t xml:space="preserve"> </w:t>
      </w:r>
      <w:r w:rsidRPr="00451802">
        <w:rPr>
          <w:b/>
          <w:i/>
          <w:iCs/>
          <w:sz w:val="24"/>
          <w:vertAlign w:val="superscript"/>
        </w:rPr>
        <w:t>(5)</w:t>
      </w:r>
    </w:p>
    <w:p w14:paraId="0933D264" w14:textId="77777777" w:rsidR="00EA73CF" w:rsidRPr="000465A5" w:rsidRDefault="00EA73CF" w:rsidP="00EA73CF">
      <w:pPr>
        <w:widowControl w:val="0"/>
        <w:tabs>
          <w:tab w:val="left" w:leader="dot" w:pos="8647"/>
        </w:tabs>
        <w:spacing w:after="0"/>
        <w:ind w:firstLine="720"/>
        <w:rPr>
          <w:i/>
          <w:vertAlign w:val="superscript"/>
        </w:rPr>
      </w:pPr>
      <w:r w:rsidRPr="000465A5">
        <w:rPr>
          <w:i/>
        </w:rPr>
        <w:t>Thẩm phán - Chủ</w:t>
      </w:r>
      <w:r>
        <w:rPr>
          <w:i/>
        </w:rPr>
        <w:t xml:space="preserve"> tọa</w:t>
      </w:r>
      <w:r w:rsidRPr="000465A5">
        <w:rPr>
          <w:i/>
        </w:rPr>
        <w:t xml:space="preserve"> phiên họp:</w:t>
      </w:r>
      <w:r>
        <w:rPr>
          <w:i/>
        </w:rPr>
        <w:t xml:space="preserve"> </w:t>
      </w:r>
      <w:r w:rsidRPr="00144DD0">
        <w:t>Ông (</w:t>
      </w:r>
      <w:r>
        <w:t>B</w:t>
      </w:r>
      <w:r w:rsidRPr="00144DD0">
        <w:t>à)</w:t>
      </w:r>
      <w:r w:rsidRPr="000465A5">
        <w:rPr>
          <w:iCs/>
          <w:sz w:val="24"/>
        </w:rPr>
        <w:tab/>
      </w:r>
    </w:p>
    <w:p w14:paraId="241B014C" w14:textId="77777777" w:rsidR="00EA73CF" w:rsidRPr="000465A5" w:rsidRDefault="00EA73CF" w:rsidP="00EA73CF">
      <w:pPr>
        <w:widowControl w:val="0"/>
        <w:tabs>
          <w:tab w:val="left" w:leader="dot" w:pos="8647"/>
        </w:tabs>
        <w:spacing w:after="0"/>
        <w:ind w:firstLine="720"/>
        <w:rPr>
          <w:vertAlign w:val="superscript"/>
        </w:rPr>
      </w:pPr>
      <w:r w:rsidRPr="000465A5">
        <w:rPr>
          <w:i/>
        </w:rPr>
        <w:t>Các Thẩm phán:</w:t>
      </w:r>
      <w:r w:rsidRPr="00144DD0">
        <w:t xml:space="preserve"> Ông (</w:t>
      </w:r>
      <w:r>
        <w:t>B</w:t>
      </w:r>
      <w:r w:rsidRPr="00144DD0">
        <w:t>à)</w:t>
      </w:r>
      <w:r w:rsidRPr="00BA735B">
        <w:rPr>
          <w:vertAlign w:val="superscript"/>
        </w:rPr>
        <w:t xml:space="preserve"> </w:t>
      </w:r>
      <w:r w:rsidRPr="000465A5">
        <w:rPr>
          <w:sz w:val="24"/>
        </w:rPr>
        <w:tab/>
      </w:r>
      <w:r w:rsidRPr="000465A5">
        <w:rPr>
          <w:vertAlign w:val="superscript"/>
        </w:rPr>
        <w:t xml:space="preserve"> </w:t>
      </w:r>
    </w:p>
    <w:p w14:paraId="3B0D9893" w14:textId="77777777" w:rsidR="00EA73CF" w:rsidRPr="000465A5" w:rsidRDefault="00EA73CF" w:rsidP="00EA73CF">
      <w:pPr>
        <w:widowControl w:val="0"/>
        <w:tabs>
          <w:tab w:val="left" w:leader="dot" w:pos="8959"/>
        </w:tabs>
        <w:spacing w:before="240" w:after="240"/>
        <w:jc w:val="center"/>
        <w:rPr>
          <w:b/>
          <w:bCs/>
        </w:rPr>
      </w:pPr>
      <w:r w:rsidRPr="000465A5">
        <w:rPr>
          <w:b/>
          <w:bCs/>
        </w:rPr>
        <w:t>NHẬN THẤY</w:t>
      </w:r>
      <w:r>
        <w:rPr>
          <w:b/>
          <w:bCs/>
        </w:rPr>
        <w:t>:</w:t>
      </w:r>
    </w:p>
    <w:p w14:paraId="13A322AF" w14:textId="77777777" w:rsidR="00EA73CF" w:rsidRPr="00D2795E" w:rsidRDefault="00EA73CF" w:rsidP="00EA73CF">
      <w:pPr>
        <w:widowControl w:val="0"/>
        <w:ind w:firstLine="720"/>
        <w:rPr>
          <w:szCs w:val="28"/>
        </w:rPr>
      </w:pPr>
      <w:r w:rsidRPr="000465A5">
        <w:rPr>
          <w:szCs w:val="28"/>
        </w:rPr>
        <w:t>Tại Quyết định tạm đình chỉ (đình chỉ) vụ án số</w:t>
      </w:r>
      <w:r>
        <w:rPr>
          <w:szCs w:val="28"/>
        </w:rPr>
        <w:t xml:space="preserve">:.../.../HSST-QĐ ngày...tháng...năm </w:t>
      </w:r>
      <w:r w:rsidRPr="000465A5">
        <w:rPr>
          <w:szCs w:val="28"/>
        </w:rPr>
        <w:t xml:space="preserve">của </w:t>
      </w:r>
      <w:r>
        <w:rPr>
          <w:szCs w:val="28"/>
        </w:rPr>
        <w:t>Tòa án</w:t>
      </w:r>
      <w:r w:rsidRPr="000465A5">
        <w:rPr>
          <w:szCs w:val="28"/>
          <w:vertAlign w:val="superscript"/>
        </w:rPr>
        <w:t>(</w:t>
      </w:r>
      <w:r>
        <w:rPr>
          <w:szCs w:val="28"/>
          <w:vertAlign w:val="superscript"/>
        </w:rPr>
        <w:t>6</w:t>
      </w:r>
      <w:r w:rsidRPr="000465A5">
        <w:rPr>
          <w:szCs w:val="28"/>
          <w:vertAlign w:val="superscript"/>
        </w:rPr>
        <w:t>)</w:t>
      </w:r>
      <w:r>
        <w:rPr>
          <w:szCs w:val="28"/>
        </w:rPr>
        <w:t>.............................</w:t>
      </w:r>
      <w:r w:rsidRPr="000465A5">
        <w:rPr>
          <w:szCs w:val="28"/>
        </w:rPr>
        <w:t>căn cứ</w:t>
      </w:r>
      <w:r>
        <w:rPr>
          <w:szCs w:val="28"/>
        </w:rPr>
        <w:t xml:space="preserve"> </w:t>
      </w:r>
      <w:r w:rsidRPr="000465A5">
        <w:rPr>
          <w:szCs w:val="28"/>
          <w:vertAlign w:val="superscript"/>
        </w:rPr>
        <w:t>(</w:t>
      </w:r>
      <w:r>
        <w:rPr>
          <w:szCs w:val="28"/>
          <w:vertAlign w:val="superscript"/>
        </w:rPr>
        <w:t>7</w:t>
      </w:r>
      <w:r w:rsidRPr="000465A5">
        <w:rPr>
          <w:szCs w:val="28"/>
          <w:vertAlign w:val="superscript"/>
        </w:rPr>
        <w:t>)</w:t>
      </w:r>
      <w:r w:rsidRPr="000465A5">
        <w:rPr>
          <w:szCs w:val="28"/>
        </w:rPr>
        <w:t>.........................</w:t>
      </w:r>
      <w:r>
        <w:rPr>
          <w:szCs w:val="28"/>
        </w:rPr>
        <w:t>....</w:t>
      </w:r>
      <w:r w:rsidRPr="000465A5">
        <w:rPr>
          <w:szCs w:val="28"/>
        </w:rPr>
        <w:t xml:space="preserve">. của </w:t>
      </w:r>
      <w:r>
        <w:rPr>
          <w:szCs w:val="28"/>
        </w:rPr>
        <w:t>Bộ luật Tố tụng hình sự q</w:t>
      </w:r>
      <w:r w:rsidRPr="000465A5">
        <w:rPr>
          <w:szCs w:val="28"/>
        </w:rPr>
        <w:t>uyết định tạm đình chỉ (đình chỉ) vụ án hình sự</w:t>
      </w:r>
      <w:r>
        <w:rPr>
          <w:szCs w:val="28"/>
        </w:rPr>
        <w:t xml:space="preserve"> sơ thẩm</w:t>
      </w:r>
      <w:r w:rsidRPr="000465A5">
        <w:rPr>
          <w:szCs w:val="28"/>
          <w:vertAlign w:val="superscript"/>
        </w:rPr>
        <w:t xml:space="preserve"> </w:t>
      </w:r>
      <w:r>
        <w:rPr>
          <w:szCs w:val="28"/>
        </w:rPr>
        <w:t xml:space="preserve">thụ lý </w:t>
      </w:r>
      <w:r w:rsidRPr="00DA6338">
        <w:rPr>
          <w:szCs w:val="28"/>
        </w:rPr>
        <w:t>số:…/…/TLST-HS ngày…tháng…năm</w:t>
      </w:r>
      <w:r>
        <w:rPr>
          <w:szCs w:val="28"/>
        </w:rPr>
        <w:t>…</w:t>
      </w:r>
      <w:r w:rsidRPr="000465A5">
        <w:rPr>
          <w:szCs w:val="28"/>
        </w:rPr>
        <w:t>đối với bị</w:t>
      </w:r>
      <w:r>
        <w:rPr>
          <w:szCs w:val="28"/>
        </w:rPr>
        <w:t xml:space="preserve"> cáo</w:t>
      </w:r>
      <w:r>
        <w:rPr>
          <w:szCs w:val="28"/>
          <w:vertAlign w:val="superscript"/>
        </w:rPr>
        <w:t>(8</w:t>
      </w:r>
      <w:r w:rsidRPr="000465A5">
        <w:rPr>
          <w:szCs w:val="28"/>
          <w:vertAlign w:val="superscript"/>
        </w:rPr>
        <w:t>)</w:t>
      </w:r>
      <w:r w:rsidRPr="000465A5">
        <w:rPr>
          <w:szCs w:val="28"/>
        </w:rPr>
        <w:t>..........</w:t>
      </w:r>
      <w:r>
        <w:rPr>
          <w:szCs w:val="28"/>
        </w:rPr>
        <w:t>.............................................</w:t>
      </w:r>
    </w:p>
    <w:p w14:paraId="747660E6" w14:textId="77777777" w:rsidR="00EA73CF" w:rsidRPr="000465A5" w:rsidRDefault="00EA73CF" w:rsidP="00EA73CF">
      <w:pPr>
        <w:widowControl w:val="0"/>
        <w:tabs>
          <w:tab w:val="left" w:leader="dot" w:pos="8959"/>
        </w:tabs>
        <w:spacing w:before="0" w:after="0"/>
        <w:ind w:firstLine="720"/>
        <w:rPr>
          <w:szCs w:val="28"/>
          <w:vertAlign w:val="superscript"/>
        </w:rPr>
      </w:pPr>
      <w:r w:rsidRPr="000465A5">
        <w:rPr>
          <w:szCs w:val="28"/>
        </w:rPr>
        <w:t>Tại</w:t>
      </w:r>
      <w:r>
        <w:rPr>
          <w:szCs w:val="28"/>
          <w:vertAlign w:val="superscript"/>
        </w:rPr>
        <w:t>(9)</w:t>
      </w:r>
      <w:r>
        <w:rPr>
          <w:szCs w:val="28"/>
        </w:rPr>
        <w:t>...........................</w:t>
      </w:r>
      <w:r w:rsidRPr="000465A5">
        <w:rPr>
          <w:szCs w:val="28"/>
        </w:rPr>
        <w:t>với lý do</w:t>
      </w:r>
      <w:r>
        <w:rPr>
          <w:szCs w:val="28"/>
        </w:rPr>
        <w:t xml:space="preserve"> </w:t>
      </w:r>
      <w:r w:rsidRPr="000465A5">
        <w:rPr>
          <w:szCs w:val="28"/>
          <w:vertAlign w:val="superscript"/>
        </w:rPr>
        <w:t>(1</w:t>
      </w:r>
      <w:r>
        <w:rPr>
          <w:szCs w:val="28"/>
          <w:vertAlign w:val="superscript"/>
        </w:rPr>
        <w:t>0</w:t>
      </w:r>
      <w:r w:rsidRPr="000465A5">
        <w:rPr>
          <w:szCs w:val="28"/>
          <w:vertAlign w:val="superscript"/>
        </w:rPr>
        <w:t>)</w:t>
      </w:r>
      <w:r w:rsidRPr="000465A5">
        <w:rPr>
          <w:szCs w:val="28"/>
        </w:rPr>
        <w:t>................................</w:t>
      </w:r>
      <w:r>
        <w:rPr>
          <w:szCs w:val="28"/>
        </w:rPr>
        <w:t>.....................</w:t>
      </w:r>
    </w:p>
    <w:p w14:paraId="7C7042C6" w14:textId="77777777" w:rsidR="00EA73CF" w:rsidRPr="000465A5" w:rsidRDefault="00EA73CF" w:rsidP="00EA73CF">
      <w:pPr>
        <w:widowControl w:val="0"/>
        <w:spacing w:before="240" w:after="240"/>
        <w:jc w:val="center"/>
        <w:rPr>
          <w:b/>
          <w:bCs/>
          <w:szCs w:val="28"/>
        </w:rPr>
      </w:pPr>
      <w:r w:rsidRPr="000465A5">
        <w:rPr>
          <w:b/>
          <w:bCs/>
          <w:szCs w:val="28"/>
        </w:rPr>
        <w:t>XÉT THẤY</w:t>
      </w:r>
      <w:r>
        <w:rPr>
          <w:b/>
          <w:bCs/>
          <w:szCs w:val="28"/>
        </w:rPr>
        <w:t>:</w:t>
      </w:r>
      <w:r w:rsidRPr="00BA735B">
        <w:rPr>
          <w:szCs w:val="28"/>
          <w:vertAlign w:val="superscript"/>
        </w:rPr>
        <w:t xml:space="preserve"> </w:t>
      </w:r>
      <w:r w:rsidRPr="000465A5">
        <w:rPr>
          <w:szCs w:val="28"/>
          <w:vertAlign w:val="superscript"/>
        </w:rPr>
        <w:t>(1</w:t>
      </w:r>
      <w:r>
        <w:rPr>
          <w:szCs w:val="28"/>
          <w:vertAlign w:val="superscript"/>
        </w:rPr>
        <w:t>1</w:t>
      </w:r>
      <w:r w:rsidRPr="000465A5">
        <w:rPr>
          <w:szCs w:val="28"/>
          <w:vertAlign w:val="superscript"/>
        </w:rPr>
        <w:t>)</w:t>
      </w:r>
    </w:p>
    <w:p w14:paraId="79BEA36E" w14:textId="77777777" w:rsidR="00EA73CF" w:rsidRDefault="00EA73CF" w:rsidP="00EA73CF">
      <w:pPr>
        <w:widowControl w:val="0"/>
        <w:spacing w:before="0" w:after="0"/>
        <w:rPr>
          <w:szCs w:val="28"/>
        </w:rPr>
      </w:pPr>
      <w:r>
        <w:rPr>
          <w:szCs w:val="28"/>
        </w:rPr>
        <w:tab/>
      </w:r>
      <w:r w:rsidRPr="000465A5">
        <w:rPr>
          <w:szCs w:val="28"/>
        </w:rPr>
        <w:t>....................................................................................................................</w:t>
      </w:r>
    </w:p>
    <w:p w14:paraId="2190BCC2" w14:textId="77777777" w:rsidR="00EA73CF" w:rsidRPr="000465A5" w:rsidRDefault="00EA73CF" w:rsidP="00EA73CF">
      <w:pPr>
        <w:widowControl w:val="0"/>
        <w:spacing w:before="0" w:after="0"/>
        <w:rPr>
          <w:b/>
          <w:bCs/>
          <w:szCs w:val="28"/>
        </w:rPr>
      </w:pPr>
      <w:r>
        <w:rPr>
          <w:szCs w:val="28"/>
        </w:rPr>
        <w:tab/>
      </w:r>
      <w:r w:rsidRPr="000465A5">
        <w:rPr>
          <w:szCs w:val="28"/>
        </w:rPr>
        <w:t>........................................................................................</w:t>
      </w:r>
      <w:r>
        <w:rPr>
          <w:szCs w:val="28"/>
        </w:rPr>
        <w:t>............................</w:t>
      </w:r>
    </w:p>
    <w:p w14:paraId="48A61373" w14:textId="77777777" w:rsidR="00EA73CF" w:rsidRPr="000465A5" w:rsidRDefault="00EA73CF" w:rsidP="00EA73CF">
      <w:pPr>
        <w:widowControl w:val="0"/>
        <w:spacing w:before="0" w:after="0"/>
        <w:rPr>
          <w:szCs w:val="28"/>
          <w:vertAlign w:val="superscript"/>
        </w:rPr>
      </w:pPr>
      <w:r w:rsidRPr="000465A5">
        <w:rPr>
          <w:szCs w:val="28"/>
        </w:rPr>
        <w:tab/>
        <w:t>Căn cứ Điều 345 và Điều 361</w:t>
      </w:r>
      <w:r>
        <w:rPr>
          <w:szCs w:val="28"/>
        </w:rPr>
        <w:t xml:space="preserve"> của</w:t>
      </w:r>
      <w:r w:rsidRPr="000465A5">
        <w:rPr>
          <w:szCs w:val="28"/>
        </w:rPr>
        <w:t xml:space="preserve"> </w:t>
      </w:r>
      <w:r>
        <w:rPr>
          <w:szCs w:val="28"/>
        </w:rPr>
        <w:t>Bộ luật Tố tụng hình sự</w:t>
      </w:r>
      <w:r w:rsidRPr="000465A5">
        <w:rPr>
          <w:szCs w:val="28"/>
        </w:rPr>
        <w:t>,</w:t>
      </w:r>
    </w:p>
    <w:p w14:paraId="26450CBA" w14:textId="77777777" w:rsidR="00EA73CF" w:rsidRPr="005D2F3C" w:rsidRDefault="00EA73CF" w:rsidP="00EA73CF">
      <w:pPr>
        <w:widowControl w:val="0"/>
        <w:spacing w:before="240" w:after="240"/>
        <w:jc w:val="center"/>
        <w:rPr>
          <w:b/>
          <w:szCs w:val="28"/>
        </w:rPr>
      </w:pPr>
      <w:r w:rsidRPr="005D2F3C">
        <w:rPr>
          <w:b/>
          <w:szCs w:val="28"/>
        </w:rPr>
        <w:t>QUYẾT ĐỊNH:</w:t>
      </w:r>
    </w:p>
    <w:p w14:paraId="42060F44" w14:textId="77777777" w:rsidR="00EA73CF" w:rsidRPr="000465A5" w:rsidRDefault="00EA73CF" w:rsidP="00EA73CF">
      <w:pPr>
        <w:widowControl w:val="0"/>
        <w:spacing w:before="0"/>
        <w:rPr>
          <w:szCs w:val="28"/>
        </w:rPr>
      </w:pPr>
      <w:r>
        <w:rPr>
          <w:szCs w:val="28"/>
        </w:rPr>
        <w:tab/>
      </w:r>
      <w:r w:rsidRPr="000465A5">
        <w:rPr>
          <w:szCs w:val="28"/>
        </w:rPr>
        <w:t>1</w:t>
      </w:r>
      <w:r w:rsidRPr="000465A5">
        <w:rPr>
          <w:szCs w:val="28"/>
          <w:vertAlign w:val="superscript"/>
        </w:rPr>
        <w:t>(1</w:t>
      </w:r>
      <w:r>
        <w:rPr>
          <w:szCs w:val="28"/>
          <w:vertAlign w:val="superscript"/>
        </w:rPr>
        <w:t>2</w:t>
      </w:r>
      <w:r w:rsidRPr="000465A5">
        <w:rPr>
          <w:szCs w:val="28"/>
          <w:vertAlign w:val="superscript"/>
        </w:rPr>
        <w:t>)</w:t>
      </w:r>
      <w:r w:rsidRPr="000465A5">
        <w:rPr>
          <w:szCs w:val="28"/>
        </w:rPr>
        <w:t>.</w:t>
      </w:r>
      <w:r>
        <w:rPr>
          <w:szCs w:val="28"/>
        </w:rPr>
        <w:t>..................................</w:t>
      </w:r>
      <w:r w:rsidRPr="000465A5">
        <w:rPr>
          <w:szCs w:val="28"/>
        </w:rPr>
        <w:t>............................................</w:t>
      </w:r>
      <w:r>
        <w:rPr>
          <w:szCs w:val="28"/>
        </w:rPr>
        <w:t>...............................</w:t>
      </w:r>
    </w:p>
    <w:p w14:paraId="7D84796B" w14:textId="77777777" w:rsidR="00EA73CF" w:rsidRPr="000465A5" w:rsidRDefault="00EA73CF" w:rsidP="00EA73CF">
      <w:pPr>
        <w:widowControl w:val="0"/>
        <w:spacing w:before="0" w:after="240"/>
        <w:rPr>
          <w:szCs w:val="28"/>
        </w:rPr>
      </w:pPr>
      <w:r w:rsidRPr="000465A5">
        <w:rPr>
          <w:szCs w:val="28"/>
        </w:rPr>
        <w:tab/>
        <w:t>2. Quyết định này có hiệu lực pháp luật kể từ ngày</w:t>
      </w:r>
      <w:r>
        <w:rPr>
          <w:szCs w:val="28"/>
        </w:rPr>
        <w:t xml:space="preserve"> ra Quyết định</w:t>
      </w:r>
      <w:r w:rsidRPr="000465A5">
        <w:rPr>
          <w:szCs w:val="28"/>
        </w:rPr>
        <w:t>.</w:t>
      </w:r>
    </w:p>
    <w:p w14:paraId="5E32F648" w14:textId="77777777" w:rsidR="00EA73CF" w:rsidRPr="000465A5" w:rsidRDefault="00EA73CF" w:rsidP="00EA73CF">
      <w:pPr>
        <w:widowControl w:val="0"/>
        <w:spacing w:before="0" w:after="0"/>
        <w:rPr>
          <w:sz w:val="22"/>
        </w:rPr>
      </w:pPr>
      <w:r w:rsidRPr="000465A5">
        <w:tab/>
      </w:r>
    </w:p>
    <w:tbl>
      <w:tblPr>
        <w:tblW w:w="9464" w:type="dxa"/>
        <w:tblLayout w:type="fixed"/>
        <w:tblLook w:val="0000" w:firstRow="0" w:lastRow="0" w:firstColumn="0" w:lastColumn="0" w:noHBand="0" w:noVBand="0"/>
      </w:tblPr>
      <w:tblGrid>
        <w:gridCol w:w="4502"/>
        <w:gridCol w:w="4962"/>
      </w:tblGrid>
      <w:tr w:rsidR="00EA73CF" w:rsidRPr="002A47F3" w14:paraId="61C041FC" w14:textId="77777777" w:rsidTr="00800F32">
        <w:tc>
          <w:tcPr>
            <w:tcW w:w="4502" w:type="dxa"/>
          </w:tcPr>
          <w:p w14:paraId="641EFE19" w14:textId="77777777" w:rsidR="00EA73CF" w:rsidRPr="00D40E86" w:rsidRDefault="00EA73CF" w:rsidP="00800F32">
            <w:pPr>
              <w:widowControl w:val="0"/>
              <w:spacing w:before="0" w:after="0"/>
              <w:rPr>
                <w:b/>
                <w:bCs/>
                <w:i/>
                <w:iCs/>
                <w:sz w:val="24"/>
              </w:rPr>
            </w:pPr>
            <w:r w:rsidRPr="00D40E86">
              <w:rPr>
                <w:b/>
                <w:bCs/>
                <w:i/>
                <w:iCs/>
                <w:sz w:val="24"/>
              </w:rPr>
              <w:t>Nơi nhận:</w:t>
            </w:r>
          </w:p>
          <w:p w14:paraId="1406EC09" w14:textId="77777777" w:rsidR="00EA73CF" w:rsidRPr="002A47F3" w:rsidRDefault="00EA73CF" w:rsidP="00800F32">
            <w:pPr>
              <w:widowControl w:val="0"/>
              <w:spacing w:before="0" w:after="0"/>
              <w:jc w:val="left"/>
              <w:rPr>
                <w:sz w:val="22"/>
                <w:vertAlign w:val="superscript"/>
              </w:rPr>
            </w:pPr>
            <w:r w:rsidRPr="002A47F3">
              <w:rPr>
                <w:sz w:val="22"/>
              </w:rPr>
              <w:t xml:space="preserve">- </w:t>
            </w:r>
            <w:r w:rsidRPr="002A47F3">
              <w:rPr>
                <w:sz w:val="22"/>
                <w:vertAlign w:val="superscript"/>
              </w:rPr>
              <w:t>(1</w:t>
            </w:r>
            <w:r>
              <w:rPr>
                <w:sz w:val="22"/>
                <w:vertAlign w:val="superscript"/>
              </w:rPr>
              <w:t>3</w:t>
            </w:r>
            <w:r w:rsidRPr="002A47F3">
              <w:rPr>
                <w:sz w:val="22"/>
                <w:vertAlign w:val="superscript"/>
              </w:rPr>
              <w:t>)</w:t>
            </w:r>
            <w:r w:rsidRPr="002A47F3">
              <w:rPr>
                <w:sz w:val="22"/>
              </w:rPr>
              <w:t>........................</w:t>
            </w:r>
          </w:p>
          <w:p w14:paraId="6899DEC6" w14:textId="77777777" w:rsidR="00EA73CF" w:rsidRPr="002A47F3" w:rsidRDefault="00EA73CF" w:rsidP="00800F32">
            <w:pPr>
              <w:widowControl w:val="0"/>
              <w:spacing w:before="0" w:after="0"/>
              <w:jc w:val="left"/>
              <w:rPr>
                <w:sz w:val="26"/>
              </w:rPr>
            </w:pPr>
            <w:r w:rsidRPr="002A47F3">
              <w:rPr>
                <w:sz w:val="22"/>
              </w:rPr>
              <w:t>- Lưu</w:t>
            </w:r>
            <w:r>
              <w:rPr>
                <w:sz w:val="22"/>
              </w:rPr>
              <w:t xml:space="preserve"> h</w:t>
            </w:r>
            <w:r w:rsidRPr="002A47F3">
              <w:rPr>
                <w:sz w:val="22"/>
              </w:rPr>
              <w:t>ồ sơ vụ án.</w:t>
            </w:r>
          </w:p>
        </w:tc>
        <w:tc>
          <w:tcPr>
            <w:tcW w:w="4962" w:type="dxa"/>
          </w:tcPr>
          <w:p w14:paraId="72043309" w14:textId="77777777" w:rsidR="00EA73CF" w:rsidRPr="002A47F3" w:rsidRDefault="00EA73CF" w:rsidP="00800F32">
            <w:pPr>
              <w:widowControl w:val="0"/>
              <w:spacing w:before="0" w:after="0"/>
              <w:jc w:val="center"/>
              <w:rPr>
                <w:sz w:val="30"/>
                <w:vertAlign w:val="superscript"/>
              </w:rPr>
            </w:pPr>
            <w:r w:rsidRPr="002A47F3">
              <w:rPr>
                <w:b/>
                <w:sz w:val="26"/>
              </w:rPr>
              <w:t>TM. HỘI ĐỒNG XÉT XỬ</w:t>
            </w:r>
          </w:p>
          <w:p w14:paraId="2626C9B2" w14:textId="77777777" w:rsidR="00EA73CF" w:rsidRPr="002A47F3" w:rsidRDefault="00EA73CF" w:rsidP="00800F32">
            <w:pPr>
              <w:widowControl w:val="0"/>
              <w:spacing w:before="0" w:after="0"/>
              <w:jc w:val="center"/>
              <w:rPr>
                <w:b/>
                <w:caps/>
                <w:sz w:val="30"/>
              </w:rPr>
            </w:pPr>
            <w:r w:rsidRPr="002A47F3">
              <w:rPr>
                <w:b/>
                <w:caps/>
                <w:sz w:val="24"/>
              </w:rPr>
              <w:t>ThẨm phán - ChỦ tỌa phiên tòa</w:t>
            </w:r>
          </w:p>
          <w:p w14:paraId="39147B05" w14:textId="77777777" w:rsidR="00EA73CF" w:rsidRPr="002A47F3" w:rsidRDefault="00EA73CF" w:rsidP="00800F32">
            <w:pPr>
              <w:widowControl w:val="0"/>
              <w:spacing w:before="0" w:after="0"/>
              <w:jc w:val="center"/>
              <w:rPr>
                <w:i/>
                <w:sz w:val="26"/>
              </w:rPr>
            </w:pPr>
            <w:r w:rsidRPr="00D40E86">
              <w:rPr>
                <w:i/>
                <w:sz w:val="24"/>
              </w:rPr>
              <w:t>(</w:t>
            </w:r>
            <w:r>
              <w:rPr>
                <w:i/>
                <w:sz w:val="24"/>
              </w:rPr>
              <w:t>K</w:t>
            </w:r>
            <w:r w:rsidRPr="00D40E86">
              <w:rPr>
                <w:i/>
                <w:sz w:val="24"/>
              </w:rPr>
              <w:t>ý tên, ghi rõ họ tên, đóng dấu)</w:t>
            </w:r>
          </w:p>
        </w:tc>
      </w:tr>
    </w:tbl>
    <w:p w14:paraId="27B05237" w14:textId="77777777" w:rsidR="00EA73CF" w:rsidRPr="000465A5" w:rsidRDefault="00EA73CF" w:rsidP="00EA73CF">
      <w:pPr>
        <w:widowControl w:val="0"/>
        <w:spacing w:before="0" w:after="0"/>
        <w:ind w:firstLine="720"/>
        <w:rPr>
          <w:b/>
          <w:i/>
          <w:sz w:val="6"/>
          <w:u w:val="single"/>
        </w:rPr>
      </w:pPr>
    </w:p>
    <w:p w14:paraId="324ED083" w14:textId="77777777" w:rsidR="00EA73CF" w:rsidRDefault="00EA73CF" w:rsidP="00EA73CF">
      <w:pPr>
        <w:ind w:firstLine="720"/>
        <w:rPr>
          <w:b/>
          <w:i/>
          <w:sz w:val="24"/>
          <w:szCs w:val="24"/>
          <w:u w:val="single"/>
        </w:rPr>
      </w:pPr>
    </w:p>
    <w:p w14:paraId="14A204D7" w14:textId="77777777" w:rsidR="00EA73CF" w:rsidRDefault="00EA73CF" w:rsidP="00EA73CF">
      <w:pPr>
        <w:ind w:firstLine="720"/>
        <w:rPr>
          <w:b/>
          <w:i/>
          <w:sz w:val="24"/>
          <w:szCs w:val="24"/>
          <w:u w:val="single"/>
        </w:rPr>
      </w:pPr>
    </w:p>
    <w:p w14:paraId="26A05804" w14:textId="77777777" w:rsidR="00EA73CF" w:rsidRPr="002E4636" w:rsidRDefault="00EA73CF" w:rsidP="00EA73CF">
      <w:pPr>
        <w:spacing w:before="0"/>
        <w:ind w:firstLine="720"/>
        <w:rPr>
          <w:b/>
          <w:sz w:val="22"/>
        </w:rPr>
      </w:pPr>
      <w:r w:rsidRPr="00036279">
        <w:rPr>
          <w:b/>
          <w:i/>
          <w:sz w:val="24"/>
          <w:szCs w:val="24"/>
          <w:u w:val="single"/>
        </w:rPr>
        <w:t>Hướng dẫn sử dụng mẫu số 4</w:t>
      </w:r>
      <w:r>
        <w:rPr>
          <w:b/>
          <w:i/>
          <w:sz w:val="24"/>
          <w:szCs w:val="24"/>
          <w:u w:val="single"/>
        </w:rPr>
        <w:t>6-HS</w:t>
      </w:r>
      <w:r w:rsidRPr="00036279">
        <w:rPr>
          <w:b/>
          <w:i/>
          <w:sz w:val="24"/>
          <w:szCs w:val="24"/>
          <w:u w:val="single"/>
        </w:rPr>
        <w:t>:</w:t>
      </w:r>
    </w:p>
    <w:p w14:paraId="705D55DC" w14:textId="77777777" w:rsidR="00EA73CF" w:rsidRPr="00036279" w:rsidRDefault="00EA73CF" w:rsidP="00EA73CF">
      <w:pPr>
        <w:widowControl w:val="0"/>
        <w:spacing w:before="0"/>
        <w:ind w:firstLine="720"/>
        <w:rPr>
          <w:sz w:val="24"/>
          <w:szCs w:val="24"/>
        </w:rPr>
      </w:pPr>
      <w:r w:rsidRPr="00036279">
        <w:rPr>
          <w:sz w:val="24"/>
          <w:szCs w:val="24"/>
        </w:rPr>
        <w:t>(1)</w:t>
      </w:r>
      <w:r>
        <w:rPr>
          <w:sz w:val="24"/>
          <w:szCs w:val="24"/>
        </w:rPr>
        <w:t xml:space="preserve"> và</w:t>
      </w:r>
      <w:r w:rsidRPr="00036279">
        <w:rPr>
          <w:sz w:val="24"/>
          <w:szCs w:val="24"/>
        </w:rPr>
        <w:t xml:space="preserve"> (</w:t>
      </w:r>
      <w:r>
        <w:rPr>
          <w:sz w:val="24"/>
          <w:szCs w:val="24"/>
        </w:rPr>
        <w:t>4</w:t>
      </w:r>
      <w:r w:rsidRPr="00036279">
        <w:rPr>
          <w:sz w:val="24"/>
          <w:szCs w:val="24"/>
        </w:rPr>
        <w:t xml:space="preserve">) </w:t>
      </w:r>
      <w:r w:rsidRPr="00036279">
        <w:rPr>
          <w:sz w:val="24"/>
          <w:szCs w:val="24"/>
          <w:lang w:val="vi-VN"/>
        </w:rPr>
        <w:t>g</w:t>
      </w:r>
      <w:r w:rsidRPr="00036279">
        <w:rPr>
          <w:sz w:val="24"/>
          <w:szCs w:val="24"/>
        </w:rPr>
        <w:t xml:space="preserve">hi tên </w:t>
      </w:r>
      <w:r>
        <w:rPr>
          <w:sz w:val="24"/>
          <w:szCs w:val="24"/>
        </w:rPr>
        <w:t xml:space="preserve">Tòa án </w:t>
      </w:r>
      <w:r w:rsidRPr="00036279">
        <w:rPr>
          <w:sz w:val="24"/>
          <w:szCs w:val="24"/>
        </w:rPr>
        <w:t xml:space="preserve">xét xử phúc thẩm; nếu là </w:t>
      </w:r>
      <w:r>
        <w:rPr>
          <w:sz w:val="24"/>
          <w:szCs w:val="24"/>
        </w:rPr>
        <w:t xml:space="preserve">Tòa án nhân dân </w:t>
      </w:r>
      <w:r w:rsidRPr="00036279">
        <w:rPr>
          <w:sz w:val="24"/>
          <w:szCs w:val="24"/>
        </w:rPr>
        <w:t>tỉnh, thành phố trực thuộ</w:t>
      </w:r>
      <w:r>
        <w:rPr>
          <w:sz w:val="24"/>
          <w:szCs w:val="24"/>
        </w:rPr>
        <w:t>c trung ương thì ghi tên</w:t>
      </w:r>
      <w:r w:rsidRPr="00036279">
        <w:rPr>
          <w:sz w:val="24"/>
          <w:szCs w:val="24"/>
        </w:rPr>
        <w:t xml:space="preserve"> </w:t>
      </w:r>
      <w:r>
        <w:rPr>
          <w:sz w:val="24"/>
          <w:szCs w:val="24"/>
        </w:rPr>
        <w:t xml:space="preserve">Tòa án nhân dân </w:t>
      </w:r>
      <w:r w:rsidRPr="00036279">
        <w:rPr>
          <w:sz w:val="24"/>
          <w:szCs w:val="24"/>
        </w:rPr>
        <w:t xml:space="preserve">tỉnh (thành phố) nào (ví dụ: </w:t>
      </w:r>
      <w:r>
        <w:rPr>
          <w:sz w:val="24"/>
          <w:szCs w:val="24"/>
        </w:rPr>
        <w:t xml:space="preserve">Tòa án nhân dân </w:t>
      </w:r>
      <w:r w:rsidRPr="00036279">
        <w:rPr>
          <w:sz w:val="24"/>
          <w:szCs w:val="24"/>
        </w:rPr>
        <w:t>thành phố Hà Nội)</w:t>
      </w:r>
      <w:r w:rsidRPr="00036279">
        <w:rPr>
          <w:sz w:val="24"/>
          <w:szCs w:val="24"/>
          <w:lang w:val="vi-VN"/>
        </w:rPr>
        <w:t xml:space="preserve">; </w:t>
      </w:r>
      <w:r w:rsidRPr="00036279">
        <w:rPr>
          <w:sz w:val="24"/>
          <w:szCs w:val="24"/>
        </w:rPr>
        <w:t xml:space="preserve">nếu là Tòa án  nhân dân cấp cao thì ghi: Tòa án  nhân dân cấp cao tại (Hà Nội, Đà Nẵng, </w:t>
      </w:r>
      <w:r>
        <w:rPr>
          <w:sz w:val="24"/>
          <w:szCs w:val="24"/>
        </w:rPr>
        <w:t>Thành phố Hồ Chí Minh</w:t>
      </w:r>
      <w:r w:rsidRPr="00036279">
        <w:rPr>
          <w:sz w:val="24"/>
          <w:szCs w:val="24"/>
          <w:lang w:val="vi-VN"/>
        </w:rPr>
        <w:t>...</w:t>
      </w:r>
      <w:r w:rsidRPr="00036279">
        <w:rPr>
          <w:sz w:val="24"/>
          <w:szCs w:val="24"/>
        </w:rPr>
        <w:t>); nếu là Tòa án quân sự ghi Tòa án quân khu (Tòa án quân sự</w:t>
      </w:r>
      <w:r>
        <w:rPr>
          <w:sz w:val="24"/>
          <w:szCs w:val="24"/>
        </w:rPr>
        <w:t xml:space="preserve"> Q</w:t>
      </w:r>
      <w:r w:rsidRPr="00036279">
        <w:rPr>
          <w:sz w:val="24"/>
          <w:szCs w:val="24"/>
        </w:rPr>
        <w:t>uân khu 1).</w:t>
      </w:r>
    </w:p>
    <w:p w14:paraId="47B3D2E8" w14:textId="77777777" w:rsidR="00EA73CF" w:rsidRPr="00036279" w:rsidRDefault="00EA73CF" w:rsidP="00EA73CF">
      <w:pPr>
        <w:widowControl w:val="0"/>
        <w:spacing w:before="0"/>
        <w:ind w:firstLine="720"/>
        <w:rPr>
          <w:sz w:val="24"/>
          <w:szCs w:val="24"/>
        </w:rPr>
      </w:pPr>
      <w:r w:rsidRPr="00036279">
        <w:rPr>
          <w:sz w:val="24"/>
          <w:szCs w:val="24"/>
        </w:rPr>
        <w:t>(2) ô thứ nhất ghi số, ô thứ</w:t>
      </w:r>
      <w:r>
        <w:rPr>
          <w:sz w:val="24"/>
          <w:szCs w:val="24"/>
        </w:rPr>
        <w:t xml:space="preserve"> hai ghi năm ra q</w:t>
      </w:r>
      <w:r w:rsidRPr="00036279">
        <w:rPr>
          <w:sz w:val="24"/>
          <w:szCs w:val="24"/>
        </w:rPr>
        <w:t>uyết đị</w:t>
      </w:r>
      <w:r>
        <w:rPr>
          <w:sz w:val="24"/>
          <w:szCs w:val="24"/>
        </w:rPr>
        <w:t>nh (ví dụ: 16/2017/HSPT-QĐ).</w:t>
      </w:r>
    </w:p>
    <w:p w14:paraId="58AEDD08" w14:textId="77777777" w:rsidR="00EA73CF" w:rsidRPr="00036279" w:rsidRDefault="00EA73CF" w:rsidP="00EA73CF">
      <w:pPr>
        <w:widowControl w:val="0"/>
        <w:spacing w:before="0"/>
        <w:ind w:firstLine="720"/>
        <w:rPr>
          <w:sz w:val="24"/>
          <w:szCs w:val="24"/>
        </w:rPr>
      </w:pPr>
      <w:r w:rsidRPr="00036279">
        <w:rPr>
          <w:sz w:val="24"/>
          <w:szCs w:val="24"/>
        </w:rPr>
        <w:t>(</w:t>
      </w:r>
      <w:r>
        <w:rPr>
          <w:sz w:val="24"/>
          <w:szCs w:val="24"/>
        </w:rPr>
        <w:t>3</w:t>
      </w:r>
      <w:r w:rsidRPr="00036279">
        <w:rPr>
          <w:sz w:val="24"/>
          <w:szCs w:val="24"/>
        </w:rPr>
        <w:t xml:space="preserve">) nếu chỉ có kháng cáo </w:t>
      </w:r>
      <w:r>
        <w:rPr>
          <w:sz w:val="24"/>
          <w:szCs w:val="24"/>
        </w:rPr>
        <w:t>thì ghi</w:t>
      </w:r>
      <w:r w:rsidRPr="00036279">
        <w:rPr>
          <w:sz w:val="24"/>
          <w:szCs w:val="24"/>
        </w:rPr>
        <w:t xml:space="preserve"> kháng </w:t>
      </w:r>
      <w:r>
        <w:rPr>
          <w:sz w:val="24"/>
          <w:szCs w:val="24"/>
        </w:rPr>
        <w:t>cáo</w:t>
      </w:r>
      <w:r w:rsidRPr="00036279">
        <w:rPr>
          <w:sz w:val="24"/>
          <w:szCs w:val="24"/>
        </w:rPr>
        <w:t xml:space="preserve">; nếu chỉ có kháng nghị </w:t>
      </w:r>
      <w:r>
        <w:rPr>
          <w:sz w:val="24"/>
          <w:szCs w:val="24"/>
        </w:rPr>
        <w:t>thì ghi</w:t>
      </w:r>
      <w:r w:rsidRPr="00036279">
        <w:rPr>
          <w:sz w:val="24"/>
          <w:szCs w:val="24"/>
        </w:rPr>
        <w:t xml:space="preserve"> kháng </w:t>
      </w:r>
      <w:r>
        <w:rPr>
          <w:sz w:val="24"/>
          <w:szCs w:val="24"/>
        </w:rPr>
        <w:t>nghị</w:t>
      </w:r>
      <w:r w:rsidRPr="00036279">
        <w:rPr>
          <w:sz w:val="24"/>
          <w:szCs w:val="24"/>
        </w:rPr>
        <w:t xml:space="preserve">; </w:t>
      </w:r>
      <w:r>
        <w:rPr>
          <w:sz w:val="24"/>
          <w:szCs w:val="24"/>
        </w:rPr>
        <w:t xml:space="preserve">nếu có cả kháng cáo, kháng nghị thì ghi kháng cáo, kháng nghị; </w:t>
      </w:r>
      <w:r w:rsidRPr="00036279">
        <w:rPr>
          <w:sz w:val="24"/>
          <w:szCs w:val="24"/>
        </w:rPr>
        <w:t xml:space="preserve">nếu là Quyết định tạm đình chỉ bỏ hai chữ đình chỉ; nếu là Quyết định đình chỉ bỏ ba chữ tạm đình chỉ. Ví dụ: nếu Quyết định tạm đình chỉ vụ án của </w:t>
      </w:r>
      <w:r>
        <w:rPr>
          <w:sz w:val="24"/>
          <w:szCs w:val="24"/>
        </w:rPr>
        <w:t xml:space="preserve">Tòa án </w:t>
      </w:r>
      <w:r w:rsidRPr="00036279">
        <w:rPr>
          <w:sz w:val="24"/>
          <w:szCs w:val="24"/>
        </w:rPr>
        <w:t xml:space="preserve">sơ thẩm bị </w:t>
      </w:r>
      <w:r w:rsidRPr="00036279">
        <w:rPr>
          <w:spacing w:val="-4"/>
          <w:sz w:val="24"/>
          <w:szCs w:val="24"/>
        </w:rPr>
        <w:t>kháng cáo thì ghi Quyết định giải quyết việc kháng cáo đối với Quyết định tạm đình chỉ vụ</w:t>
      </w:r>
      <w:r w:rsidRPr="00036279">
        <w:rPr>
          <w:sz w:val="24"/>
          <w:szCs w:val="24"/>
        </w:rPr>
        <w:t xml:space="preserve"> án.</w:t>
      </w:r>
    </w:p>
    <w:p w14:paraId="47625213" w14:textId="77777777" w:rsidR="00EA73CF" w:rsidRDefault="00EA73CF" w:rsidP="00EA73CF">
      <w:pPr>
        <w:widowControl w:val="0"/>
        <w:ind w:firstLine="567"/>
        <w:rPr>
          <w:color w:val="222222"/>
          <w:sz w:val="24"/>
          <w:szCs w:val="28"/>
          <w:shd w:val="clear" w:color="auto" w:fill="FFFFFF"/>
        </w:rPr>
      </w:pPr>
      <w:r w:rsidRPr="00036279">
        <w:rPr>
          <w:sz w:val="24"/>
          <w:szCs w:val="24"/>
        </w:rPr>
        <w:t>(</w:t>
      </w:r>
      <w:r>
        <w:rPr>
          <w:sz w:val="24"/>
          <w:szCs w:val="24"/>
        </w:rPr>
        <w:t>5)</w:t>
      </w:r>
      <w:r w:rsidRPr="00036279">
        <w:rPr>
          <w:sz w:val="24"/>
          <w:szCs w:val="24"/>
        </w:rPr>
        <w:t xml:space="preserve"> ghi</w:t>
      </w:r>
      <w:r>
        <w:rPr>
          <w:sz w:val="24"/>
          <w:szCs w:val="24"/>
        </w:rPr>
        <w:t xml:space="preserve"> đầy đủ</w:t>
      </w:r>
      <w:r w:rsidRPr="00036279">
        <w:rPr>
          <w:sz w:val="24"/>
          <w:szCs w:val="24"/>
        </w:rPr>
        <w:t xml:space="preserve"> họ tên của Thẩm phán.</w:t>
      </w:r>
      <w:r w:rsidRPr="004C2393">
        <w:rPr>
          <w:color w:val="222222"/>
          <w:sz w:val="24"/>
          <w:szCs w:val="28"/>
          <w:shd w:val="clear" w:color="auto" w:fill="FFFFFF"/>
        </w:rPr>
        <w:t xml:space="preserve"> </w:t>
      </w:r>
      <w:r w:rsidRPr="003E1E9F">
        <w:rPr>
          <w:color w:val="222222"/>
          <w:sz w:val="24"/>
          <w:szCs w:val="28"/>
          <w:shd w:val="clear" w:color="auto" w:fill="FFFFFF"/>
        </w:rPr>
        <w:t xml:space="preserve">Nếu là Tòa án quân sự thì </w:t>
      </w:r>
      <w:r>
        <w:rPr>
          <w:color w:val="222222"/>
          <w:sz w:val="24"/>
          <w:szCs w:val="28"/>
          <w:shd w:val="clear" w:color="auto" w:fill="FFFFFF"/>
        </w:rPr>
        <w:t xml:space="preserve">không ghi “Ông (Bà)” mà </w:t>
      </w:r>
      <w:r w:rsidRPr="003E1E9F">
        <w:rPr>
          <w:color w:val="222222"/>
          <w:sz w:val="24"/>
          <w:szCs w:val="28"/>
          <w:shd w:val="clear" w:color="auto" w:fill="FFFFFF"/>
        </w:rPr>
        <w:t>ghi cấp bậc quân hàm</w:t>
      </w:r>
      <w:r>
        <w:rPr>
          <w:color w:val="222222"/>
          <w:sz w:val="24"/>
          <w:szCs w:val="28"/>
          <w:shd w:val="clear" w:color="auto" w:fill="FFFFFF"/>
        </w:rPr>
        <w:t>.</w:t>
      </w:r>
    </w:p>
    <w:p w14:paraId="21F37866" w14:textId="77777777" w:rsidR="00EA73CF" w:rsidRPr="00036279" w:rsidRDefault="00EA73CF" w:rsidP="00EA73CF">
      <w:pPr>
        <w:widowControl w:val="0"/>
        <w:spacing w:before="0"/>
        <w:ind w:firstLine="567"/>
        <w:rPr>
          <w:sz w:val="24"/>
          <w:szCs w:val="24"/>
        </w:rPr>
      </w:pPr>
      <w:r w:rsidRPr="00036279">
        <w:rPr>
          <w:sz w:val="24"/>
          <w:szCs w:val="24"/>
        </w:rPr>
        <w:t>(</w:t>
      </w:r>
      <w:r>
        <w:rPr>
          <w:sz w:val="24"/>
          <w:szCs w:val="24"/>
        </w:rPr>
        <w:t>6</w:t>
      </w:r>
      <w:r w:rsidRPr="00036279">
        <w:rPr>
          <w:sz w:val="24"/>
          <w:szCs w:val="24"/>
        </w:rPr>
        <w:t>) ghi tên Tòa án xét xử sơ thẩm.</w:t>
      </w:r>
    </w:p>
    <w:p w14:paraId="145E9E33" w14:textId="77777777" w:rsidR="00EA73CF" w:rsidRPr="00036279" w:rsidRDefault="00EA73CF" w:rsidP="00EA73CF">
      <w:pPr>
        <w:widowControl w:val="0"/>
        <w:spacing w:before="0"/>
        <w:ind w:firstLine="567"/>
        <w:rPr>
          <w:sz w:val="24"/>
          <w:szCs w:val="24"/>
        </w:rPr>
      </w:pPr>
      <w:r w:rsidRPr="00036279">
        <w:rPr>
          <w:sz w:val="24"/>
          <w:szCs w:val="24"/>
        </w:rPr>
        <w:t>(</w:t>
      </w:r>
      <w:r>
        <w:rPr>
          <w:sz w:val="24"/>
          <w:szCs w:val="24"/>
        </w:rPr>
        <w:t>7) ghi rõ tên đ</w:t>
      </w:r>
      <w:r w:rsidRPr="00036279">
        <w:rPr>
          <w:sz w:val="24"/>
          <w:szCs w:val="24"/>
        </w:rPr>
        <w:t>iều luật được áp dụng tạ</w:t>
      </w:r>
      <w:r>
        <w:rPr>
          <w:sz w:val="24"/>
          <w:szCs w:val="24"/>
        </w:rPr>
        <w:t>i q</w:t>
      </w:r>
      <w:r w:rsidRPr="00036279">
        <w:rPr>
          <w:sz w:val="24"/>
          <w:szCs w:val="24"/>
        </w:rPr>
        <w:t>uyết định đình chỉ, tạm đình chỉ vụ án.</w:t>
      </w:r>
    </w:p>
    <w:p w14:paraId="0CE7C666" w14:textId="77777777" w:rsidR="00EA73CF" w:rsidRPr="00036279" w:rsidRDefault="00EA73CF" w:rsidP="00EA73CF">
      <w:pPr>
        <w:widowControl w:val="0"/>
        <w:spacing w:before="0"/>
        <w:ind w:firstLine="567"/>
        <w:rPr>
          <w:sz w:val="24"/>
          <w:szCs w:val="24"/>
        </w:rPr>
      </w:pPr>
      <w:r>
        <w:rPr>
          <w:sz w:val="24"/>
          <w:szCs w:val="24"/>
        </w:rPr>
        <w:t xml:space="preserve">(8) </w:t>
      </w:r>
      <w:r w:rsidRPr="000465A5">
        <w:rPr>
          <w:sz w:val="24"/>
          <w:szCs w:val="24"/>
        </w:rPr>
        <w:t>ghi</w:t>
      </w:r>
      <w:r>
        <w:rPr>
          <w:sz w:val="24"/>
          <w:szCs w:val="24"/>
        </w:rPr>
        <w:t xml:space="preserve"> đầy đủ</w:t>
      </w:r>
      <w:r w:rsidRPr="000465A5">
        <w:rPr>
          <w:sz w:val="24"/>
          <w:szCs w:val="24"/>
        </w:rPr>
        <w:t xml:space="preserve"> họ tên, ngày, tháng, năm sinh, nơi sinh, nơi cư trú, nghề nghiệp của bị cáo đầu vụ; nếu có nhiều bị cáo thì ghi thêm </w:t>
      </w:r>
      <w:r>
        <w:rPr>
          <w:sz w:val="24"/>
          <w:szCs w:val="24"/>
        </w:rPr>
        <w:t>“</w:t>
      </w:r>
      <w:r w:rsidRPr="000465A5">
        <w:rPr>
          <w:sz w:val="24"/>
          <w:szCs w:val="24"/>
        </w:rPr>
        <w:t>và đồng phạm</w:t>
      </w:r>
      <w:r>
        <w:rPr>
          <w:sz w:val="24"/>
          <w:szCs w:val="24"/>
        </w:rPr>
        <w:t>”</w:t>
      </w:r>
      <w:r w:rsidRPr="000465A5">
        <w:rPr>
          <w:sz w:val="24"/>
          <w:szCs w:val="24"/>
        </w:rPr>
        <w:t>.</w:t>
      </w:r>
      <w:r>
        <w:rPr>
          <w:sz w:val="24"/>
          <w:szCs w:val="24"/>
        </w:rPr>
        <w:t xml:space="preserve"> </w:t>
      </w:r>
      <w:r>
        <w:rPr>
          <w:sz w:val="24"/>
        </w:rPr>
        <w:t>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w:t>
      </w:r>
      <w:r w:rsidRPr="000465A5">
        <w:rPr>
          <w:sz w:val="24"/>
        </w:rPr>
        <w:t>tên người đại diện theo pháp luật</w:t>
      </w:r>
      <w:r>
        <w:rPr>
          <w:sz w:val="24"/>
        </w:rPr>
        <w:t>.</w:t>
      </w:r>
    </w:p>
    <w:p w14:paraId="32B2EF8D" w14:textId="77777777" w:rsidR="00EA73CF" w:rsidRDefault="00EA73CF" w:rsidP="00EA73CF">
      <w:pPr>
        <w:widowControl w:val="0"/>
        <w:spacing w:before="0"/>
        <w:ind w:firstLine="567"/>
        <w:rPr>
          <w:sz w:val="24"/>
          <w:szCs w:val="24"/>
        </w:rPr>
      </w:pPr>
      <w:r>
        <w:rPr>
          <w:sz w:val="24"/>
          <w:szCs w:val="24"/>
        </w:rPr>
        <w:t>(9</w:t>
      </w:r>
      <w:r w:rsidRPr="00036279">
        <w:rPr>
          <w:sz w:val="24"/>
          <w:szCs w:val="24"/>
        </w:rPr>
        <w:t xml:space="preserve">) </w:t>
      </w:r>
      <w:r>
        <w:rPr>
          <w:sz w:val="24"/>
          <w:szCs w:val="24"/>
        </w:rPr>
        <w:t>trường hợp có kháng cáo thì ghi: “Đơn kháng cáo ngày...tháng...năm...của...”      (ví dụ: Đơn kháng cáo ngày 06 tháng 6 năm 2017 của bị cáo Nguyễn Văn A); trường hợp có kháng nghị thì ghi: “Quyết định kháng nghị số... ngày...tháng...năm... của Viện kiểm sát...”; trường hợp có cả kháng cáo, kháng nghị thì ghi cả hai nội dung trên.</w:t>
      </w:r>
    </w:p>
    <w:p w14:paraId="159CCC6B" w14:textId="77777777" w:rsidR="00EA73CF" w:rsidRPr="00036279" w:rsidRDefault="00EA73CF" w:rsidP="00EA73CF">
      <w:pPr>
        <w:widowControl w:val="0"/>
        <w:spacing w:before="0"/>
        <w:ind w:firstLine="567"/>
        <w:rPr>
          <w:sz w:val="24"/>
          <w:szCs w:val="24"/>
        </w:rPr>
      </w:pPr>
      <w:r w:rsidRPr="00036279">
        <w:rPr>
          <w:sz w:val="24"/>
          <w:szCs w:val="24"/>
        </w:rPr>
        <w:t xml:space="preserve"> (1</w:t>
      </w:r>
      <w:r>
        <w:rPr>
          <w:sz w:val="24"/>
          <w:szCs w:val="24"/>
        </w:rPr>
        <w:t>0</w:t>
      </w:r>
      <w:r w:rsidRPr="00036279">
        <w:rPr>
          <w:sz w:val="24"/>
          <w:szCs w:val="24"/>
        </w:rPr>
        <w:t>) ghi lý do của việc kháng cáo, kháng nghị (ví dụ:</w:t>
      </w:r>
      <w:r>
        <w:rPr>
          <w:sz w:val="24"/>
          <w:szCs w:val="24"/>
        </w:rPr>
        <w:t xml:space="preserve"> quyết định đình chỉ vụ án không có căn cứ</w:t>
      </w:r>
      <w:r w:rsidRPr="00036279">
        <w:rPr>
          <w:sz w:val="24"/>
          <w:szCs w:val="24"/>
        </w:rPr>
        <w:t>).</w:t>
      </w:r>
    </w:p>
    <w:p w14:paraId="3B5AD055" w14:textId="77777777" w:rsidR="00EA73CF" w:rsidRPr="00036279" w:rsidRDefault="00EA73CF" w:rsidP="00EA73CF">
      <w:pPr>
        <w:widowControl w:val="0"/>
        <w:spacing w:before="0"/>
        <w:ind w:firstLine="567"/>
        <w:rPr>
          <w:sz w:val="24"/>
          <w:szCs w:val="24"/>
        </w:rPr>
      </w:pPr>
      <w:r w:rsidRPr="00036279">
        <w:rPr>
          <w:sz w:val="24"/>
          <w:szCs w:val="24"/>
        </w:rPr>
        <w:t>(1</w:t>
      </w:r>
      <w:r>
        <w:rPr>
          <w:sz w:val="24"/>
          <w:szCs w:val="24"/>
        </w:rPr>
        <w:t>1</w:t>
      </w:r>
      <w:r w:rsidRPr="00036279">
        <w:rPr>
          <w:sz w:val="24"/>
          <w:szCs w:val="24"/>
        </w:rPr>
        <w:t>) nêu phần nhận định, phân tích của Hội đồng xét xử về các lý do của kháng cáo, kháng nghị, những căn cứ chấp nhận hoặc không chấp nhận kháng cáo, kháng nghị.</w:t>
      </w:r>
    </w:p>
    <w:p w14:paraId="25F70DD8" w14:textId="77777777" w:rsidR="00EA73CF" w:rsidRDefault="00EA73CF" w:rsidP="00EA73CF">
      <w:pPr>
        <w:widowControl w:val="0"/>
        <w:spacing w:before="0"/>
        <w:ind w:firstLine="567"/>
        <w:rPr>
          <w:sz w:val="24"/>
          <w:szCs w:val="24"/>
        </w:rPr>
      </w:pPr>
      <w:r w:rsidRPr="00036279">
        <w:rPr>
          <w:sz w:val="24"/>
          <w:szCs w:val="24"/>
        </w:rPr>
        <w:t>(1</w:t>
      </w:r>
      <w:r>
        <w:rPr>
          <w:sz w:val="24"/>
          <w:szCs w:val="24"/>
        </w:rPr>
        <w:t>2</w:t>
      </w:r>
      <w:r w:rsidRPr="00036279">
        <w:rPr>
          <w:sz w:val="24"/>
          <w:szCs w:val="24"/>
        </w:rPr>
        <w:t xml:space="preserve">) ghi Quyết định của Hội đồng xét xử theo một trong các trường hợp quy định tại khoản 1 Điều 361 </w:t>
      </w:r>
      <w:r>
        <w:rPr>
          <w:sz w:val="24"/>
          <w:szCs w:val="24"/>
        </w:rPr>
        <w:t>của Bộ luật Tố tụng hình sự</w:t>
      </w:r>
      <w:r w:rsidRPr="00036279">
        <w:rPr>
          <w:sz w:val="24"/>
          <w:szCs w:val="24"/>
        </w:rPr>
        <w:t>.</w:t>
      </w:r>
    </w:p>
    <w:p w14:paraId="11DADD74" w14:textId="77777777" w:rsidR="00EA73CF" w:rsidRPr="000603F4" w:rsidRDefault="00EA73CF" w:rsidP="00EA73CF">
      <w:pPr>
        <w:widowControl w:val="0"/>
        <w:spacing w:before="0" w:after="0"/>
        <w:ind w:firstLine="567"/>
        <w:rPr>
          <w:spacing w:val="-8"/>
          <w:sz w:val="24"/>
          <w:szCs w:val="24"/>
        </w:rPr>
      </w:pPr>
      <w:r w:rsidRPr="000603F4">
        <w:rPr>
          <w:spacing w:val="-8"/>
          <w:sz w:val="24"/>
          <w:szCs w:val="24"/>
        </w:rPr>
        <w:t>(1</w:t>
      </w:r>
      <w:r>
        <w:rPr>
          <w:spacing w:val="-8"/>
          <w:sz w:val="24"/>
          <w:szCs w:val="24"/>
        </w:rPr>
        <w:t>3) g</w:t>
      </w:r>
      <w:r w:rsidRPr="000603F4">
        <w:rPr>
          <w:spacing w:val="-8"/>
          <w:sz w:val="24"/>
          <w:szCs w:val="24"/>
        </w:rPr>
        <w:t xml:space="preserve">hi những nơi mà </w:t>
      </w:r>
      <w:r>
        <w:rPr>
          <w:spacing w:val="-8"/>
          <w:sz w:val="24"/>
          <w:szCs w:val="24"/>
        </w:rPr>
        <w:t xml:space="preserve">Tòa án </w:t>
      </w:r>
      <w:r w:rsidRPr="000603F4">
        <w:rPr>
          <w:spacing w:val="-8"/>
          <w:sz w:val="24"/>
          <w:szCs w:val="24"/>
        </w:rPr>
        <w:t>phải giao hoặc gửi theo quy định tại Điề</w:t>
      </w:r>
      <w:r>
        <w:rPr>
          <w:spacing w:val="-8"/>
          <w:sz w:val="24"/>
          <w:szCs w:val="24"/>
        </w:rPr>
        <w:t xml:space="preserve">u 262 của </w:t>
      </w:r>
      <w:r>
        <w:rPr>
          <w:sz w:val="24"/>
          <w:szCs w:val="24"/>
        </w:rPr>
        <w:t>Bộ luật    Tố tụng hình sự</w:t>
      </w:r>
      <w:r w:rsidRPr="000603F4">
        <w:rPr>
          <w:spacing w:val="-8"/>
          <w:sz w:val="24"/>
          <w:szCs w:val="24"/>
        </w:rPr>
        <w:t xml:space="preserve"> . </w:t>
      </w:r>
    </w:p>
    <w:p w14:paraId="2B882D15" w14:textId="77777777" w:rsidR="00371F59" w:rsidRDefault="00371F59"/>
    <w:sectPr w:rsidR="00371F59" w:rsidSect="00EA73CF">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3CF"/>
    <w:rsid w:val="00371F59"/>
    <w:rsid w:val="00EA7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25FA7"/>
  <w15:chartTrackingRefBased/>
  <w15:docId w15:val="{D2DDEC27-3230-4308-96E2-77A5153FD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3CF"/>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605</Words>
  <Characters>3449</Characters>
  <Application>Microsoft Office Word</Application>
  <DocSecurity>0</DocSecurity>
  <Lines>28</Lines>
  <Paragraphs>8</Paragraphs>
  <ScaleCrop>false</ScaleCrop>
  <Company/>
  <LinksUpToDate>false</LinksUpToDate>
  <CharactersWithSpaces>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2025-10-29T15:24:00Z</dcterms:created>
  <dcterms:modified xsi:type="dcterms:W3CDTF">2025-10-29T15:25:00Z</dcterms:modified>
</cp:coreProperties>
</file>