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2A5CF" w14:textId="77777777" w:rsidR="00714D4F" w:rsidRPr="00107221" w:rsidRDefault="00714D4F" w:rsidP="00714D4F">
      <w:pPr>
        <w:widowControl w:val="0"/>
        <w:spacing w:before="0" w:after="0"/>
        <w:jc w:val="center"/>
        <w:rPr>
          <w:i/>
          <w:sz w:val="24"/>
          <w:szCs w:val="24"/>
        </w:rPr>
      </w:pPr>
      <w:r w:rsidRPr="007A4C4C">
        <w:rPr>
          <w:i/>
          <w:spacing w:val="-4"/>
          <w:sz w:val="24"/>
          <w:szCs w:val="24"/>
        </w:rPr>
        <w:t>Mẫu số 1</w:t>
      </w:r>
      <w:r>
        <w:rPr>
          <w:i/>
          <w:spacing w:val="-4"/>
          <w:sz w:val="24"/>
          <w:szCs w:val="24"/>
        </w:rPr>
        <w:t>7</w:t>
      </w:r>
      <w:r w:rsidRPr="007A4C4C">
        <w:rPr>
          <w:i/>
          <w:spacing w:val="-4"/>
          <w:sz w:val="24"/>
          <w:szCs w:val="24"/>
        </w:rPr>
        <w:t>-HS</w:t>
      </w:r>
      <w:r>
        <w:rPr>
          <w:b/>
          <w:spacing w:val="-4"/>
          <w:sz w:val="24"/>
          <w:szCs w:val="24"/>
        </w:rPr>
        <w:t xml:space="preserve"> </w:t>
      </w:r>
      <w:r w:rsidRPr="00A5602E">
        <w:rPr>
          <w:i/>
          <w:spacing w:val="-6"/>
          <w:sz w:val="24"/>
          <w:szCs w:val="24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5D6FE371" w14:textId="77777777" w:rsidR="00714D4F" w:rsidRPr="000465A5" w:rsidRDefault="00714D4F" w:rsidP="00714D4F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977"/>
        <w:gridCol w:w="5387"/>
      </w:tblGrid>
      <w:tr w:rsidR="00714D4F" w:rsidRPr="002A47F3" w14:paraId="385B885A" w14:textId="77777777" w:rsidTr="00F742B3">
        <w:trPr>
          <w:jc w:val="center"/>
        </w:trPr>
        <w:tc>
          <w:tcPr>
            <w:tcW w:w="2977" w:type="dxa"/>
          </w:tcPr>
          <w:p w14:paraId="28755FD0" w14:textId="77777777" w:rsidR="00714D4F" w:rsidRPr="002A47F3" w:rsidRDefault="00714D4F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39E96868" w14:textId="77777777" w:rsidR="00714D4F" w:rsidRPr="002A47F3" w:rsidRDefault="00714D4F" w:rsidP="00F742B3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4A574050" w14:textId="77777777" w:rsidR="00714D4F" w:rsidRPr="002A47F3" w:rsidRDefault="00714D4F" w:rsidP="00F742B3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7F0321">
              <w:rPr>
                <w:sz w:val="26"/>
                <w:szCs w:val="24"/>
              </w:rPr>
              <w:t>Số:</w:t>
            </w:r>
            <w:r w:rsidRPr="007F0321">
              <w:rPr>
                <w:i/>
                <w:sz w:val="26"/>
                <w:szCs w:val="24"/>
              </w:rPr>
              <w:t>....</w:t>
            </w:r>
            <w:r w:rsidRPr="007F0321">
              <w:rPr>
                <w:sz w:val="26"/>
                <w:szCs w:val="24"/>
              </w:rPr>
              <w:t>/</w:t>
            </w:r>
            <w:r w:rsidRPr="007F0321">
              <w:rPr>
                <w:i/>
                <w:sz w:val="26"/>
                <w:szCs w:val="24"/>
              </w:rPr>
              <w:t>......</w:t>
            </w:r>
            <w:r w:rsidRPr="007F0321">
              <w:rPr>
                <w:sz w:val="26"/>
                <w:szCs w:val="24"/>
                <w:vertAlign w:val="superscript"/>
              </w:rPr>
              <w:t>(2)</w:t>
            </w:r>
            <w:r w:rsidRPr="007F0321">
              <w:rPr>
                <w:sz w:val="26"/>
                <w:szCs w:val="24"/>
              </w:rPr>
              <w:t>/QĐ-TA</w:t>
            </w:r>
          </w:p>
        </w:tc>
        <w:tc>
          <w:tcPr>
            <w:tcW w:w="5387" w:type="dxa"/>
          </w:tcPr>
          <w:p w14:paraId="104B116F" w14:textId="77777777" w:rsidR="00714D4F" w:rsidRPr="002A47F3" w:rsidRDefault="00714D4F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2AE89708" w14:textId="77777777" w:rsidR="00714D4F" w:rsidRPr="002A47F3" w:rsidRDefault="00714D4F" w:rsidP="00F742B3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37F6E13A" w14:textId="77777777" w:rsidR="00714D4F" w:rsidRPr="002A47F3" w:rsidRDefault="00714D4F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152B4750" w14:textId="77777777" w:rsidR="00714D4F" w:rsidRPr="008C0410" w:rsidRDefault="00714D4F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2A8AB8B1" w14:textId="77777777" w:rsidR="00714D4F" w:rsidRPr="009713F6" w:rsidRDefault="00714D4F" w:rsidP="00714D4F">
      <w:pPr>
        <w:widowControl w:val="0"/>
        <w:spacing w:before="480" w:after="280"/>
        <w:jc w:val="center"/>
        <w:rPr>
          <w:szCs w:val="28"/>
        </w:rPr>
      </w:pPr>
      <w:r w:rsidRPr="009713F6">
        <w:rPr>
          <w:b/>
          <w:szCs w:val="28"/>
        </w:rPr>
        <w:t>QUYẾT ĐỊNH</w:t>
      </w:r>
      <w:r w:rsidRPr="009713F6">
        <w:rPr>
          <w:b/>
          <w:szCs w:val="28"/>
        </w:rPr>
        <w:br/>
        <w:t>HỦY BỎ QUYẾT ĐỊNH ÁP DỤNG THỦ TỤC RÚT GỌN</w:t>
      </w:r>
      <w:r w:rsidRPr="009713F6">
        <w:rPr>
          <w:b/>
          <w:szCs w:val="28"/>
          <w:vertAlign w:val="superscript"/>
        </w:rPr>
        <w:t xml:space="preserve"> </w:t>
      </w:r>
    </w:p>
    <w:p w14:paraId="26DC2988" w14:textId="77777777" w:rsidR="00714D4F" w:rsidRPr="007F0321" w:rsidRDefault="00714D4F" w:rsidP="00714D4F">
      <w:pPr>
        <w:widowControl w:val="0"/>
        <w:spacing w:before="280" w:after="360"/>
        <w:jc w:val="center"/>
        <w:rPr>
          <w:b/>
          <w:sz w:val="24"/>
          <w:szCs w:val="24"/>
          <w:vertAlign w:val="superscript"/>
        </w:rPr>
      </w:pPr>
      <w:r w:rsidRPr="009713F6">
        <w:rPr>
          <w:b/>
          <w:szCs w:val="28"/>
        </w:rPr>
        <w:t>CHÁNH ÁN (</w:t>
      </w:r>
      <w:r w:rsidRPr="009713F6">
        <w:rPr>
          <w:rFonts w:ascii="Times New Roman Bold" w:hAnsi="Times New Roman Bold"/>
          <w:b/>
          <w:spacing w:val="-2"/>
          <w:szCs w:val="28"/>
        </w:rPr>
        <w:t>PHÓ</w:t>
      </w:r>
      <w:r w:rsidRPr="009713F6">
        <w:rPr>
          <w:b/>
          <w:szCs w:val="28"/>
        </w:rPr>
        <w:t xml:space="preserve"> CHÁNH ÁN) TÒA ÁN</w:t>
      </w:r>
      <w:r w:rsidRPr="009713F6">
        <w:rPr>
          <w:b/>
          <w:szCs w:val="28"/>
          <w:vertAlign w:val="superscript"/>
        </w:rPr>
        <w:t>(3)</w:t>
      </w:r>
      <w:r w:rsidRPr="007F0321">
        <w:rPr>
          <w:b/>
          <w:sz w:val="24"/>
          <w:szCs w:val="24"/>
        </w:rPr>
        <w:t>..............................</w:t>
      </w:r>
    </w:p>
    <w:p w14:paraId="673207F7" w14:textId="77777777" w:rsidR="00714D4F" w:rsidRPr="00C60B56" w:rsidRDefault="00714D4F" w:rsidP="00714D4F">
      <w:pPr>
        <w:widowControl w:val="0"/>
        <w:ind w:firstLine="720"/>
        <w:rPr>
          <w:spacing w:val="-6"/>
          <w:szCs w:val="28"/>
        </w:rPr>
      </w:pPr>
      <w:r w:rsidRPr="00C60B56">
        <w:rPr>
          <w:spacing w:val="-6"/>
          <w:szCs w:val="28"/>
        </w:rPr>
        <w:t>Căn cứ các điề</w:t>
      </w:r>
      <w:r>
        <w:rPr>
          <w:spacing w:val="-6"/>
          <w:szCs w:val="28"/>
        </w:rPr>
        <w:t>u 44, 455, 456, 457 và</w:t>
      </w:r>
      <w:r w:rsidRPr="00C60B56">
        <w:rPr>
          <w:spacing w:val="-6"/>
          <w:szCs w:val="28"/>
        </w:rPr>
        <w:t xml:space="preserve"> 458 </w:t>
      </w:r>
      <w:r>
        <w:rPr>
          <w:spacing w:val="-6"/>
          <w:szCs w:val="28"/>
        </w:rPr>
        <w:t xml:space="preserve">của </w:t>
      </w:r>
      <w:r w:rsidRPr="00C60B56">
        <w:rPr>
          <w:spacing w:val="-6"/>
          <w:szCs w:val="28"/>
        </w:rPr>
        <w:t>Bộ luật Tố tụng hình sự;</w:t>
      </w:r>
    </w:p>
    <w:p w14:paraId="05688C77" w14:textId="77777777" w:rsidR="00714D4F" w:rsidRPr="000465A5" w:rsidRDefault="00714D4F" w:rsidP="00714D4F">
      <w:pPr>
        <w:widowControl w:val="0"/>
        <w:ind w:firstLine="720"/>
        <w:rPr>
          <w:szCs w:val="28"/>
          <w:vertAlign w:val="superscript"/>
        </w:rPr>
      </w:pPr>
      <w:r w:rsidRPr="000465A5">
        <w:rPr>
          <w:szCs w:val="28"/>
        </w:rPr>
        <w:t>Xét thấy trong quá trình áp dụng thủ tục rút gọ</w:t>
      </w:r>
      <w:r>
        <w:rPr>
          <w:szCs w:val="28"/>
        </w:rPr>
        <w:t>n,</w:t>
      </w:r>
      <w:r>
        <w:rPr>
          <w:szCs w:val="28"/>
          <w:vertAlign w:val="superscript"/>
        </w:rPr>
        <w:t>(4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</w:t>
      </w:r>
    </w:p>
    <w:p w14:paraId="16E15CC4" w14:textId="77777777" w:rsidR="00714D4F" w:rsidRPr="000465A5" w:rsidRDefault="00714D4F" w:rsidP="00714D4F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5EB09322" w14:textId="77777777" w:rsidR="00714D4F" w:rsidRPr="000465A5" w:rsidRDefault="00714D4F" w:rsidP="00714D4F">
      <w:pPr>
        <w:widowControl w:val="0"/>
        <w:spacing w:before="0"/>
        <w:ind w:firstLine="720"/>
        <w:rPr>
          <w:b/>
          <w:szCs w:val="28"/>
        </w:rPr>
      </w:pPr>
      <w:r w:rsidRPr="000465A5">
        <w:rPr>
          <w:b/>
          <w:szCs w:val="28"/>
        </w:rPr>
        <w:t>Điều 1</w:t>
      </w:r>
    </w:p>
    <w:p w14:paraId="37096794" w14:textId="77777777" w:rsidR="00714D4F" w:rsidRPr="000465A5" w:rsidRDefault="00714D4F" w:rsidP="00714D4F">
      <w:pPr>
        <w:widowControl w:val="0"/>
        <w:spacing w:before="0"/>
        <w:ind w:firstLine="720"/>
        <w:rPr>
          <w:szCs w:val="28"/>
        </w:rPr>
      </w:pPr>
      <w:r w:rsidRPr="000465A5">
        <w:rPr>
          <w:szCs w:val="28"/>
        </w:rPr>
        <w:t>Huỷ bỏ Quyết định áp dụng thủ tục rút gọn số</w:t>
      </w:r>
      <w:r>
        <w:rPr>
          <w:szCs w:val="28"/>
        </w:rPr>
        <w:t>:…/…/QĐ-TA ngày…tháng…năm…</w:t>
      </w:r>
      <w:r w:rsidRPr="000465A5">
        <w:rPr>
          <w:szCs w:val="28"/>
        </w:rPr>
        <w:t>đối với vụ án hình sự</w:t>
      </w:r>
      <w:r>
        <w:rPr>
          <w:szCs w:val="28"/>
        </w:rPr>
        <w:t xml:space="preserve"> sơ thẩm (phúc thẩm)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 xml:space="preserve">thụ lý </w:t>
      </w:r>
      <w:r w:rsidRPr="00DA6338">
        <w:rPr>
          <w:szCs w:val="28"/>
        </w:rPr>
        <w:t>số</w:t>
      </w:r>
      <w:r>
        <w:rPr>
          <w:szCs w:val="28"/>
        </w:rPr>
        <w:t>:</w:t>
      </w:r>
      <w:r>
        <w:rPr>
          <w:szCs w:val="28"/>
          <w:vertAlign w:val="superscript"/>
        </w:rPr>
        <w:t>(5)</w:t>
      </w:r>
      <w:r>
        <w:rPr>
          <w:szCs w:val="28"/>
        </w:rPr>
        <w:t>……………………………………………………………………………</w:t>
      </w:r>
    </w:p>
    <w:p w14:paraId="7ED765A3" w14:textId="77777777" w:rsidR="00714D4F" w:rsidRPr="000465A5" w:rsidRDefault="00714D4F" w:rsidP="00714D4F">
      <w:pPr>
        <w:widowControl w:val="0"/>
        <w:spacing w:before="0"/>
        <w:rPr>
          <w:b/>
          <w:szCs w:val="28"/>
        </w:rPr>
      </w:pPr>
      <w:r w:rsidRPr="000465A5">
        <w:rPr>
          <w:b/>
          <w:szCs w:val="28"/>
        </w:rPr>
        <w:tab/>
        <w:t>Điều 2</w:t>
      </w:r>
    </w:p>
    <w:p w14:paraId="28632C5B" w14:textId="77777777" w:rsidR="00714D4F" w:rsidRPr="000465A5" w:rsidRDefault="00714D4F" w:rsidP="00714D4F">
      <w:pPr>
        <w:widowControl w:val="0"/>
        <w:spacing w:before="0" w:after="240"/>
        <w:ind w:firstLine="720"/>
        <w:rPr>
          <w:szCs w:val="28"/>
        </w:rPr>
      </w:pPr>
      <w:r w:rsidRPr="000465A5">
        <w:rPr>
          <w:szCs w:val="28"/>
        </w:rPr>
        <w:t xml:space="preserve">Quyết định này có hiệu lực kể từ ngày ký. Thời hạn tố tụng của vụ án được tính tiếp theo thủ tục chung quy định tại </w:t>
      </w:r>
      <w:r>
        <w:rPr>
          <w:szCs w:val="28"/>
        </w:rPr>
        <w:t>Bộ luật Tố tụng hình sự</w:t>
      </w:r>
      <w:r w:rsidRPr="000465A5">
        <w:rPr>
          <w:szCs w:val="28"/>
        </w:rPr>
        <w:t xml:space="preserve"> kể từ khi </w:t>
      </w:r>
      <w:r>
        <w:rPr>
          <w:szCs w:val="28"/>
        </w:rPr>
        <w:t xml:space="preserve">có </w:t>
      </w:r>
      <w:r w:rsidRPr="000465A5">
        <w:rPr>
          <w:szCs w:val="28"/>
        </w:rPr>
        <w:t>Quyết đị</w:t>
      </w:r>
      <w:r>
        <w:rPr>
          <w:szCs w:val="28"/>
        </w:rPr>
        <w:t>nh này</w:t>
      </w:r>
      <w:r w:rsidRPr="000465A5">
        <w:rPr>
          <w:szCs w:val="28"/>
        </w:rPr>
        <w:t xml:space="preserve">. </w:t>
      </w:r>
    </w:p>
    <w:tbl>
      <w:tblPr>
        <w:tblpPr w:leftFromText="180" w:rightFromText="180" w:vertAnchor="text" w:horzAnchor="margin" w:tblpY="341"/>
        <w:tblW w:w="0" w:type="auto"/>
        <w:tblLayout w:type="fixed"/>
        <w:tblLook w:val="0000" w:firstRow="0" w:lastRow="0" w:firstColumn="0" w:lastColumn="0" w:noHBand="0" w:noVBand="0"/>
      </w:tblPr>
      <w:tblGrid>
        <w:gridCol w:w="4077"/>
        <w:gridCol w:w="5103"/>
      </w:tblGrid>
      <w:tr w:rsidR="00714D4F" w:rsidRPr="002A47F3" w14:paraId="03657185" w14:textId="77777777" w:rsidTr="00F742B3">
        <w:tc>
          <w:tcPr>
            <w:tcW w:w="4077" w:type="dxa"/>
          </w:tcPr>
          <w:p w14:paraId="7FA9688F" w14:textId="77777777" w:rsidR="00714D4F" w:rsidRPr="00C60B56" w:rsidRDefault="00714D4F" w:rsidP="00F742B3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C60B56">
              <w:rPr>
                <w:b/>
                <w:i/>
                <w:sz w:val="24"/>
                <w:szCs w:val="24"/>
              </w:rPr>
              <w:t>Nơi nhận:</w:t>
            </w:r>
          </w:p>
          <w:p w14:paraId="211D3D6C" w14:textId="77777777" w:rsidR="00714D4F" w:rsidRPr="007F0321" w:rsidRDefault="00714D4F" w:rsidP="00F742B3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2"/>
                <w:szCs w:val="24"/>
              </w:rPr>
            </w:pPr>
            <w:r w:rsidRPr="007F0321">
              <w:rPr>
                <w:sz w:val="22"/>
                <w:szCs w:val="24"/>
              </w:rPr>
              <w:t xml:space="preserve">- </w:t>
            </w:r>
            <w:r w:rsidRPr="007F0321">
              <w:rPr>
                <w:sz w:val="22"/>
                <w:szCs w:val="24"/>
                <w:vertAlign w:val="superscript"/>
              </w:rPr>
              <w:t>(</w:t>
            </w:r>
            <w:r>
              <w:rPr>
                <w:sz w:val="22"/>
                <w:szCs w:val="24"/>
                <w:vertAlign w:val="superscript"/>
              </w:rPr>
              <w:t>7</w:t>
            </w:r>
            <w:r w:rsidRPr="007F0321">
              <w:rPr>
                <w:sz w:val="22"/>
                <w:szCs w:val="24"/>
                <w:vertAlign w:val="superscript"/>
              </w:rPr>
              <w:t>)</w:t>
            </w:r>
            <w:r w:rsidRPr="007F0321">
              <w:rPr>
                <w:sz w:val="22"/>
                <w:szCs w:val="24"/>
              </w:rPr>
              <w:t>.........................;</w:t>
            </w:r>
          </w:p>
          <w:p w14:paraId="79CA1B4B" w14:textId="77777777" w:rsidR="00714D4F" w:rsidRPr="002A47F3" w:rsidRDefault="00714D4F" w:rsidP="00F742B3">
            <w:pPr>
              <w:widowControl w:val="0"/>
              <w:spacing w:before="0" w:after="0"/>
              <w:rPr>
                <w:sz w:val="24"/>
                <w:szCs w:val="24"/>
              </w:rPr>
            </w:pPr>
            <w:r w:rsidRPr="007F0321">
              <w:rPr>
                <w:sz w:val="22"/>
                <w:szCs w:val="24"/>
              </w:rPr>
              <w:t>- Lưu</w:t>
            </w:r>
            <w:r>
              <w:rPr>
                <w:sz w:val="22"/>
                <w:szCs w:val="24"/>
              </w:rPr>
              <w:t xml:space="preserve"> h</w:t>
            </w:r>
            <w:r w:rsidRPr="007F0321">
              <w:rPr>
                <w:sz w:val="22"/>
                <w:szCs w:val="24"/>
              </w:rPr>
              <w:t xml:space="preserve">ồ sơ vụ án. </w:t>
            </w:r>
          </w:p>
        </w:tc>
        <w:tc>
          <w:tcPr>
            <w:tcW w:w="5103" w:type="dxa"/>
          </w:tcPr>
          <w:p w14:paraId="5985FBE3" w14:textId="77777777" w:rsidR="00714D4F" w:rsidRPr="007F0321" w:rsidRDefault="00714D4F" w:rsidP="00F742B3">
            <w:pPr>
              <w:widowControl w:val="0"/>
              <w:spacing w:before="0" w:after="0"/>
              <w:jc w:val="center"/>
              <w:rPr>
                <w:b/>
                <w:sz w:val="26"/>
                <w:szCs w:val="24"/>
                <w:vertAlign w:val="superscript"/>
              </w:rPr>
            </w:pPr>
            <w:r w:rsidRPr="007F0321">
              <w:rPr>
                <w:b/>
                <w:sz w:val="26"/>
                <w:szCs w:val="24"/>
                <w:vertAlign w:val="superscript"/>
              </w:rPr>
              <w:t>(</w:t>
            </w:r>
            <w:r>
              <w:rPr>
                <w:b/>
                <w:sz w:val="26"/>
                <w:szCs w:val="24"/>
                <w:vertAlign w:val="superscript"/>
              </w:rPr>
              <w:t>6</w:t>
            </w:r>
            <w:r w:rsidRPr="007F0321">
              <w:rPr>
                <w:b/>
                <w:sz w:val="26"/>
                <w:szCs w:val="24"/>
                <w:vertAlign w:val="superscript"/>
              </w:rPr>
              <w:t>)</w:t>
            </w:r>
            <w:r w:rsidRPr="007F0321">
              <w:rPr>
                <w:b/>
                <w:sz w:val="26"/>
                <w:szCs w:val="24"/>
              </w:rPr>
              <w:t>...............</w:t>
            </w:r>
          </w:p>
          <w:p w14:paraId="041D262F" w14:textId="77777777" w:rsidR="00714D4F" w:rsidRPr="00BB3068" w:rsidRDefault="00714D4F" w:rsidP="00F742B3">
            <w:pPr>
              <w:widowControl w:val="0"/>
              <w:spacing w:before="0" w:after="0"/>
              <w:ind w:left="-51"/>
              <w:jc w:val="center"/>
              <w:rPr>
                <w:i/>
                <w:sz w:val="24"/>
              </w:rPr>
            </w:pPr>
            <w:r w:rsidRPr="00BB3068">
              <w:rPr>
                <w:i/>
                <w:sz w:val="24"/>
              </w:rPr>
              <w:t>(Ký tên, ghi rõ họ tên, đóng dấu)</w:t>
            </w:r>
          </w:p>
          <w:p w14:paraId="6D4E9012" w14:textId="77777777" w:rsidR="00714D4F" w:rsidRPr="00BB3068" w:rsidRDefault="00714D4F" w:rsidP="00F742B3">
            <w:pPr>
              <w:widowControl w:val="0"/>
              <w:ind w:left="227"/>
              <w:jc w:val="center"/>
              <w:rPr>
                <w:sz w:val="24"/>
              </w:rPr>
            </w:pPr>
          </w:p>
          <w:p w14:paraId="79F9E8D0" w14:textId="77777777" w:rsidR="00714D4F" w:rsidRPr="002A47F3" w:rsidRDefault="00714D4F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</w:p>
        </w:tc>
      </w:tr>
    </w:tbl>
    <w:p w14:paraId="65C0BBD4" w14:textId="77777777" w:rsidR="00714D4F" w:rsidRPr="000465A5" w:rsidRDefault="00714D4F" w:rsidP="00714D4F">
      <w:pPr>
        <w:widowControl w:val="0"/>
        <w:spacing w:before="0" w:after="0"/>
        <w:rPr>
          <w:szCs w:val="28"/>
          <w:shd w:val="clear" w:color="auto" w:fill="FFFFFF"/>
        </w:rPr>
      </w:pPr>
    </w:p>
    <w:p w14:paraId="2DF29CEB" w14:textId="77777777" w:rsidR="00714D4F" w:rsidRPr="000465A5" w:rsidRDefault="00714D4F" w:rsidP="00714D4F">
      <w:pPr>
        <w:widowControl w:val="0"/>
        <w:spacing w:before="0" w:after="0"/>
        <w:rPr>
          <w:szCs w:val="28"/>
          <w:shd w:val="clear" w:color="auto" w:fill="FFFFFF"/>
        </w:rPr>
      </w:pPr>
    </w:p>
    <w:p w14:paraId="4F7AA23C" w14:textId="77777777" w:rsidR="00714D4F" w:rsidRPr="000465A5" w:rsidRDefault="00714D4F" w:rsidP="00714D4F">
      <w:pPr>
        <w:widowControl w:val="0"/>
        <w:spacing w:before="0" w:after="0"/>
        <w:rPr>
          <w:szCs w:val="28"/>
          <w:shd w:val="clear" w:color="auto" w:fill="FFFFFF"/>
        </w:rPr>
      </w:pPr>
    </w:p>
    <w:p w14:paraId="2EAEC0D9" w14:textId="77777777" w:rsidR="00714D4F" w:rsidRPr="000465A5" w:rsidRDefault="00714D4F" w:rsidP="00714D4F">
      <w:pPr>
        <w:widowControl w:val="0"/>
        <w:spacing w:before="0" w:after="0"/>
        <w:rPr>
          <w:sz w:val="24"/>
          <w:szCs w:val="24"/>
        </w:rPr>
      </w:pPr>
    </w:p>
    <w:p w14:paraId="012911A3" w14:textId="77777777" w:rsidR="00714D4F" w:rsidRPr="000465A5" w:rsidRDefault="00714D4F" w:rsidP="00714D4F">
      <w:pPr>
        <w:widowControl w:val="0"/>
        <w:spacing w:before="0" w:after="0"/>
        <w:rPr>
          <w:sz w:val="24"/>
          <w:szCs w:val="24"/>
        </w:rPr>
      </w:pPr>
      <w:r w:rsidRPr="000465A5">
        <w:rPr>
          <w:i/>
          <w:sz w:val="24"/>
          <w:szCs w:val="24"/>
        </w:rPr>
        <w:t xml:space="preserve">    </w:t>
      </w:r>
    </w:p>
    <w:p w14:paraId="1F9654A9" w14:textId="77777777" w:rsidR="00714D4F" w:rsidRDefault="00714D4F" w:rsidP="00714D4F">
      <w:pPr>
        <w:rPr>
          <w:b/>
          <w:sz w:val="24"/>
          <w:szCs w:val="24"/>
        </w:rPr>
      </w:pPr>
    </w:p>
    <w:p w14:paraId="653AA4F2" w14:textId="77777777" w:rsidR="00714D4F" w:rsidRDefault="00714D4F" w:rsidP="00714D4F">
      <w:pPr>
        <w:rPr>
          <w:b/>
          <w:sz w:val="24"/>
          <w:szCs w:val="24"/>
        </w:rPr>
      </w:pPr>
    </w:p>
    <w:p w14:paraId="0C230E5A" w14:textId="77777777" w:rsidR="00714D4F" w:rsidRDefault="00714D4F" w:rsidP="00714D4F">
      <w:pPr>
        <w:rPr>
          <w:b/>
          <w:sz w:val="24"/>
          <w:szCs w:val="24"/>
        </w:rPr>
      </w:pPr>
    </w:p>
    <w:p w14:paraId="37EA37EF" w14:textId="77777777" w:rsidR="00714D4F" w:rsidRPr="000465A5" w:rsidRDefault="00714D4F" w:rsidP="00714D4F">
      <w:pPr>
        <w:ind w:firstLine="720"/>
        <w:rPr>
          <w:b/>
          <w:i/>
          <w:sz w:val="24"/>
          <w:szCs w:val="24"/>
          <w:u w:val="single"/>
        </w:rPr>
      </w:pPr>
      <w:r w:rsidRPr="000465A5">
        <w:rPr>
          <w:b/>
          <w:i/>
          <w:sz w:val="24"/>
          <w:szCs w:val="24"/>
          <w:u w:val="single"/>
        </w:rPr>
        <w:lastRenderedPageBreak/>
        <w:t>Hướng dẫn sử dụng mẫu số 1</w:t>
      </w:r>
      <w:r>
        <w:rPr>
          <w:b/>
          <w:i/>
          <w:sz w:val="24"/>
          <w:szCs w:val="24"/>
          <w:u w:val="single"/>
        </w:rPr>
        <w:t>7</w:t>
      </w:r>
      <w:r w:rsidRPr="000465A5">
        <w:rPr>
          <w:b/>
          <w:i/>
          <w:sz w:val="24"/>
          <w:szCs w:val="24"/>
          <w:u w:val="single"/>
        </w:rPr>
        <w:t>:</w:t>
      </w:r>
    </w:p>
    <w:p w14:paraId="2F70B03B" w14:textId="65070004" w:rsidR="00714D4F" w:rsidRPr="000465A5" w:rsidRDefault="00714D4F" w:rsidP="00714D4F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>(1) và (3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giải quyết vụ án;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cấp huyện thì cần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huyện gì thuộc tỉnh, thành phố trực thuộc trung ương nào (ví dụ: </w:t>
      </w:r>
      <w:r>
        <w:rPr>
          <w:sz w:val="24"/>
          <w:szCs w:val="24"/>
        </w:rPr>
        <w:t>Tòa án nhân dân</w:t>
      </w:r>
      <w:r w:rsidR="00907484">
        <w:rPr>
          <w:sz w:val="24"/>
          <w:szCs w:val="24"/>
        </w:rPr>
        <w:t xml:space="preserve"> 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>nế</w:t>
      </w:r>
      <w:r>
        <w:rPr>
          <w:sz w:val="24"/>
          <w:szCs w:val="24"/>
        </w:rPr>
        <w:t xml:space="preserve">u là Tòa án </w:t>
      </w:r>
      <w:r w:rsidRPr="000465A5">
        <w:rPr>
          <w:sz w:val="24"/>
          <w:szCs w:val="24"/>
        </w:rPr>
        <w:t>nhân dân cấ</w:t>
      </w:r>
      <w:r>
        <w:rPr>
          <w:sz w:val="24"/>
          <w:szCs w:val="24"/>
        </w:rPr>
        <w:t xml:space="preserve">p cao thì ghi: Tòa án </w:t>
      </w:r>
      <w:r w:rsidRPr="000465A5">
        <w:rPr>
          <w:sz w:val="24"/>
          <w:szCs w:val="24"/>
        </w:rPr>
        <w:t>nhân dân cấp cao tại</w:t>
      </w:r>
      <w:r>
        <w:rPr>
          <w:sz w:val="24"/>
          <w:szCs w:val="24"/>
        </w:rPr>
        <w:t xml:space="preserve"> </w:t>
      </w:r>
      <w:r w:rsidRPr="000465A5">
        <w:rPr>
          <w:sz w:val="24"/>
          <w:szCs w:val="24"/>
        </w:rPr>
        <w:t xml:space="preserve">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>); nếu là Tòa án quân sự khu vực cần ghi thêm quân khu (</w:t>
      </w:r>
      <w:r>
        <w:rPr>
          <w:sz w:val="24"/>
          <w:szCs w:val="24"/>
        </w:rPr>
        <w:t>Tòa án quân sự Khu vực 1, Quân khu 4</w:t>
      </w:r>
      <w:r w:rsidRPr="000465A5">
        <w:rPr>
          <w:sz w:val="24"/>
          <w:szCs w:val="24"/>
        </w:rPr>
        <w:t>).</w:t>
      </w:r>
    </w:p>
    <w:p w14:paraId="11258A33" w14:textId="77777777" w:rsidR="00714D4F" w:rsidRDefault="00714D4F" w:rsidP="00714D4F">
      <w:pPr>
        <w:widowControl w:val="0"/>
        <w:spacing w:before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 xml:space="preserve">(2) </w:t>
      </w:r>
      <w:r w:rsidRPr="000465A5">
        <w:rPr>
          <w:sz w:val="24"/>
          <w:szCs w:val="24"/>
          <w:lang w:val="vi-VN"/>
        </w:rPr>
        <w:t>ô</w:t>
      </w:r>
      <w:r w:rsidRPr="000465A5">
        <w:rPr>
          <w:sz w:val="24"/>
          <w:szCs w:val="24"/>
        </w:rPr>
        <w:t xml:space="preserve"> thứ nhất ghi số, ô thứ hai ghi năm ra Quyết định (ví dụ: Số: 01/201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/QĐ-</w:t>
      </w:r>
      <w:r w:rsidRPr="000465A5">
        <w:rPr>
          <w:sz w:val="24"/>
          <w:szCs w:val="24"/>
          <w:lang w:val="vi-VN"/>
        </w:rPr>
        <w:t>TA</w:t>
      </w:r>
      <w:r w:rsidRPr="000465A5">
        <w:rPr>
          <w:sz w:val="24"/>
          <w:szCs w:val="24"/>
        </w:rPr>
        <w:t>).</w:t>
      </w:r>
    </w:p>
    <w:p w14:paraId="683373EF" w14:textId="77777777" w:rsidR="00714D4F" w:rsidRDefault="00714D4F" w:rsidP="00714D4F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>(4</w:t>
      </w:r>
      <w:r w:rsidRPr="000465A5">
        <w:rPr>
          <w:sz w:val="24"/>
          <w:szCs w:val="24"/>
        </w:rPr>
        <w:t xml:space="preserve">) ghi lý do hủy bỏ Quyết định áp dụng thủ tục rút gọn theo quy định tại Điều 458 </w:t>
      </w:r>
      <w:r>
        <w:rPr>
          <w:sz w:val="24"/>
          <w:szCs w:val="24"/>
        </w:rPr>
        <w:t>của Bộ luật Tố tụng hình sự</w:t>
      </w:r>
      <w:r w:rsidRPr="000465A5">
        <w:rPr>
          <w:sz w:val="24"/>
          <w:szCs w:val="24"/>
        </w:rPr>
        <w:t xml:space="preserve"> (ví dụ: Xét thấy trong quá trình áp dụng thủ tục rút gọn, vụ án đã được trả hồ sơ điều tra bổ sung).</w:t>
      </w:r>
    </w:p>
    <w:p w14:paraId="18F37483" w14:textId="77777777" w:rsidR="00714D4F" w:rsidRPr="000465A5" w:rsidRDefault="00714D4F" w:rsidP="00714D4F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(5) trường hợp thụ lý sơ thẩm thì ghi </w:t>
      </w:r>
      <w:r w:rsidRPr="0071343E">
        <w:rPr>
          <w:sz w:val="24"/>
          <w:szCs w:val="24"/>
        </w:rPr>
        <w:t>số:…/…/TLST-HS ngày…tháng…năm…</w:t>
      </w:r>
      <w:r>
        <w:rPr>
          <w:sz w:val="24"/>
          <w:szCs w:val="24"/>
        </w:rPr>
        <w:t xml:space="preserve">; trường hợp thụ lý phúc thẩm thì ghi </w:t>
      </w:r>
      <w:r w:rsidRPr="0071343E">
        <w:rPr>
          <w:sz w:val="24"/>
          <w:szCs w:val="24"/>
        </w:rPr>
        <w:t>số:…/…/TL</w:t>
      </w:r>
      <w:r>
        <w:rPr>
          <w:sz w:val="24"/>
          <w:szCs w:val="24"/>
        </w:rPr>
        <w:t>P</w:t>
      </w:r>
      <w:r w:rsidRPr="0071343E">
        <w:rPr>
          <w:sz w:val="24"/>
          <w:szCs w:val="24"/>
        </w:rPr>
        <w:t>T-HS ngày…tháng…năm…</w:t>
      </w:r>
      <w:r>
        <w:rPr>
          <w:sz w:val="24"/>
          <w:szCs w:val="24"/>
        </w:rPr>
        <w:t>.</w:t>
      </w:r>
    </w:p>
    <w:p w14:paraId="4EC99384" w14:textId="77777777" w:rsidR="00714D4F" w:rsidRPr="00E96751" w:rsidRDefault="00714D4F" w:rsidP="00714D4F">
      <w:pPr>
        <w:widowControl w:val="0"/>
        <w:spacing w:before="0"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(6</w:t>
      </w:r>
      <w:r w:rsidRPr="00E96751">
        <w:rPr>
          <w:sz w:val="24"/>
          <w:szCs w:val="24"/>
        </w:rPr>
        <w:t xml:space="preserve">) nếu là Chánh án thì ghi </w:t>
      </w:r>
      <w:r>
        <w:rPr>
          <w:sz w:val="24"/>
          <w:szCs w:val="24"/>
        </w:rPr>
        <w:t>“</w:t>
      </w:r>
      <w:r w:rsidRPr="00E96751">
        <w:rPr>
          <w:b/>
          <w:sz w:val="22"/>
        </w:rPr>
        <w:t>CHÁNH ÁN</w:t>
      </w:r>
      <w:r>
        <w:rPr>
          <w:b/>
          <w:sz w:val="22"/>
        </w:rPr>
        <w:t>”</w:t>
      </w:r>
      <w:r w:rsidRPr="00E96751">
        <w:rPr>
          <w:sz w:val="24"/>
          <w:szCs w:val="24"/>
        </w:rPr>
        <w:t xml:space="preserve">; nếu là Phó Chánh án được phân công giải quyết, xét xử vụ án hình sự thì ghi </w:t>
      </w:r>
      <w:r>
        <w:rPr>
          <w:sz w:val="24"/>
          <w:szCs w:val="24"/>
        </w:rPr>
        <w:t>“</w:t>
      </w:r>
      <w:r w:rsidRPr="00E96751">
        <w:rPr>
          <w:b/>
          <w:sz w:val="22"/>
        </w:rPr>
        <w:t>PHÓ CHÁNH ÁN</w:t>
      </w:r>
      <w:r>
        <w:rPr>
          <w:b/>
          <w:sz w:val="22"/>
        </w:rPr>
        <w:t>”</w:t>
      </w:r>
      <w:r w:rsidRPr="00E96751">
        <w:rPr>
          <w:sz w:val="22"/>
        </w:rPr>
        <w:t xml:space="preserve">; </w:t>
      </w:r>
      <w:r w:rsidRPr="00E96751">
        <w:rPr>
          <w:sz w:val="24"/>
          <w:szCs w:val="24"/>
        </w:rPr>
        <w:t xml:space="preserve">nếu là Phó Chánh án được Chánh án ủy quyền thì ghi </w:t>
      </w:r>
      <w:r>
        <w:rPr>
          <w:sz w:val="24"/>
          <w:szCs w:val="24"/>
        </w:rPr>
        <w:t>“</w:t>
      </w:r>
      <w:r w:rsidRPr="00E96751">
        <w:rPr>
          <w:b/>
          <w:sz w:val="22"/>
          <w:szCs w:val="24"/>
        </w:rPr>
        <w:t>KT. CHÁNH ÁN</w:t>
      </w:r>
    </w:p>
    <w:p w14:paraId="262D0533" w14:textId="67EF7882" w:rsidR="00714D4F" w:rsidRDefault="00714D4F" w:rsidP="00714D4F">
      <w:pPr>
        <w:widowControl w:val="0"/>
        <w:spacing w:before="0" w:after="0"/>
        <w:rPr>
          <w:b/>
          <w:sz w:val="22"/>
          <w:szCs w:val="24"/>
        </w:rPr>
      </w:pPr>
      <w:r w:rsidRPr="00E96751">
        <w:rPr>
          <w:b/>
          <w:sz w:val="22"/>
          <w:szCs w:val="24"/>
        </w:rPr>
        <w:t xml:space="preserve">              </w:t>
      </w:r>
      <w:r>
        <w:rPr>
          <w:b/>
          <w:sz w:val="22"/>
          <w:szCs w:val="24"/>
        </w:rPr>
        <w:t xml:space="preserve">          </w:t>
      </w:r>
      <w:r w:rsidRPr="00E96751">
        <w:rPr>
          <w:b/>
          <w:sz w:val="22"/>
          <w:szCs w:val="24"/>
        </w:rPr>
        <w:t>PHÓ CHÁNH ÁN</w:t>
      </w:r>
      <w:r>
        <w:rPr>
          <w:b/>
          <w:sz w:val="22"/>
          <w:szCs w:val="24"/>
        </w:rPr>
        <w:t>”</w:t>
      </w:r>
      <w:r w:rsidRPr="000A3E0B">
        <w:rPr>
          <w:sz w:val="22"/>
          <w:szCs w:val="24"/>
        </w:rPr>
        <w:t>.</w:t>
      </w:r>
    </w:p>
    <w:p w14:paraId="282D2BA1" w14:textId="77777777" w:rsidR="00714D4F" w:rsidRPr="000465A5" w:rsidRDefault="00714D4F" w:rsidP="00714D4F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>(7</w:t>
      </w:r>
      <w:r w:rsidRPr="000465A5">
        <w:rPr>
          <w:sz w:val="24"/>
          <w:szCs w:val="24"/>
        </w:rPr>
        <w:t>) Viện kiểm sát cùng cấp,</w:t>
      </w:r>
      <w:r>
        <w:rPr>
          <w:sz w:val="24"/>
          <w:szCs w:val="24"/>
        </w:rPr>
        <w:t xml:space="preserve"> </w:t>
      </w:r>
      <w:r w:rsidRPr="000465A5">
        <w:rPr>
          <w:sz w:val="24"/>
          <w:szCs w:val="24"/>
        </w:rPr>
        <w:t>bị can (bị cáo), người đại diện của bị can (bị cáo), người bào chữa.</w:t>
      </w:r>
    </w:p>
    <w:p w14:paraId="13E29BDC" w14:textId="77777777" w:rsidR="00B7665C" w:rsidRDefault="00B7665C"/>
    <w:sectPr w:rsidR="00B76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Bold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D4F"/>
    <w:rsid w:val="00714D4F"/>
    <w:rsid w:val="00907484"/>
    <w:rsid w:val="00B7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B364C"/>
  <w15:chartTrackingRefBased/>
  <w15:docId w15:val="{3656D50A-7D8F-4CB1-BAA1-651C497C8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D4F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4D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382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2</cp:revision>
  <dcterms:created xsi:type="dcterms:W3CDTF">2025-10-29T04:49:00Z</dcterms:created>
  <dcterms:modified xsi:type="dcterms:W3CDTF">2025-10-29T09:23:00Z</dcterms:modified>
</cp:coreProperties>
</file>