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AB2DE3" w14:textId="77777777" w:rsidR="0025664C" w:rsidRPr="004E58DA" w:rsidRDefault="0025664C" w:rsidP="0025664C">
      <w:pPr>
        <w:widowControl w:val="0"/>
        <w:jc w:val="center"/>
        <w:rPr>
          <w:bCs/>
          <w:i/>
          <w:sz w:val="26"/>
          <w:szCs w:val="26"/>
          <w:lang w:val="nl-NL"/>
        </w:rPr>
      </w:pPr>
      <w:r w:rsidRPr="00795C30">
        <w:rPr>
          <w:bCs/>
          <w:i/>
          <w:iCs/>
          <w:sz w:val="26"/>
          <w:lang w:val="nl-NL"/>
        </w:rPr>
        <w:t xml:space="preserve">Mẫu số </w:t>
      </w:r>
      <w:r>
        <w:rPr>
          <w:bCs/>
          <w:i/>
          <w:iCs/>
          <w:sz w:val="26"/>
          <w:lang w:val="nl-NL"/>
        </w:rPr>
        <w:t>23</w:t>
      </w:r>
      <w:r w:rsidRPr="00795C30">
        <w:rPr>
          <w:bCs/>
          <w:i/>
          <w:iCs/>
          <w:sz w:val="26"/>
          <w:lang w:val="nl-NL"/>
        </w:rPr>
        <w:t xml:space="preserve">-HC </w:t>
      </w:r>
      <w:r w:rsidRPr="004E58DA">
        <w:rPr>
          <w:bCs/>
          <w:i/>
          <w:sz w:val="26"/>
          <w:szCs w:val="26"/>
          <w:lang w:val="nl-NL"/>
        </w:rPr>
        <w:t>(Ban hành kèm theo Nghị quyết số 02/2017/NQ-HĐTP</w:t>
      </w:r>
    </w:p>
    <w:p w14:paraId="2F0C4697" w14:textId="77777777" w:rsidR="0025664C" w:rsidRPr="004E58DA" w:rsidRDefault="0025664C" w:rsidP="0025664C">
      <w:pPr>
        <w:widowControl w:val="0"/>
        <w:ind w:firstLine="109"/>
        <w:jc w:val="center"/>
        <w:rPr>
          <w:bCs/>
          <w:i/>
          <w:sz w:val="26"/>
          <w:szCs w:val="26"/>
          <w:lang w:val="nl-NL"/>
        </w:rPr>
      </w:pPr>
      <w:r w:rsidRPr="004E58DA">
        <w:rPr>
          <w:bCs/>
          <w:i/>
          <w:sz w:val="26"/>
          <w:szCs w:val="26"/>
          <w:lang w:val="nl-NL"/>
        </w:rPr>
        <w:t xml:space="preserve"> </w:t>
      </w:r>
      <w:r>
        <w:rPr>
          <w:bCs/>
          <w:i/>
          <w:sz w:val="26"/>
          <w:szCs w:val="26"/>
          <w:lang w:val="nl-NL"/>
        </w:rPr>
        <w:t>ngày 13 tháng 01 năm 2017 của</w:t>
      </w:r>
      <w:r w:rsidRPr="004E58DA">
        <w:rPr>
          <w:bCs/>
          <w:i/>
          <w:sz w:val="26"/>
          <w:szCs w:val="26"/>
          <w:lang w:val="nl-NL"/>
        </w:rPr>
        <w:t xml:space="preserve"> Hội đồng Thẩm phán </w:t>
      </w:r>
      <w:r>
        <w:rPr>
          <w:bCs/>
          <w:i/>
          <w:sz w:val="26"/>
          <w:szCs w:val="26"/>
          <w:lang w:val="nl-NL"/>
        </w:rPr>
        <w:t>Tòa</w:t>
      </w:r>
      <w:r w:rsidRPr="004E58DA">
        <w:rPr>
          <w:bCs/>
          <w:i/>
          <w:sz w:val="26"/>
          <w:szCs w:val="26"/>
          <w:lang w:val="nl-NL"/>
        </w:rPr>
        <w:t xml:space="preserve"> án nhân dân tối cao)</w:t>
      </w:r>
    </w:p>
    <w:p w14:paraId="04FCE2A1" w14:textId="54AB0E5F" w:rsidR="0025664C" w:rsidRPr="004E58DA" w:rsidRDefault="0025664C" w:rsidP="0025664C">
      <w:pPr>
        <w:jc w:val="center"/>
        <w:rPr>
          <w:vertAlign w:val="superscript"/>
          <w:lang w:val="nl-NL"/>
        </w:rPr>
      </w:pPr>
      <w:r w:rsidRPr="00250CFE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864321" wp14:editId="27D9414E">
                <wp:simplePos x="0" y="0"/>
                <wp:positionH relativeFrom="column">
                  <wp:posOffset>5715</wp:posOffset>
                </wp:positionH>
                <wp:positionV relativeFrom="paragraph">
                  <wp:posOffset>14605</wp:posOffset>
                </wp:positionV>
                <wp:extent cx="5934075" cy="0"/>
                <wp:effectExtent l="5080" t="9525" r="13970" b="9525"/>
                <wp:wrapNone/>
                <wp:docPr id="3" name="Straight Arrow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340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1E1968C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.45pt;margin-top:1.15pt;width:467.2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"/>
            </w:pict>
          </mc:Fallback>
        </mc:AlternateContent>
      </w:r>
    </w:p>
    <w:tbl>
      <w:tblPr>
        <w:tblW w:w="9214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402"/>
        <w:gridCol w:w="5812"/>
      </w:tblGrid>
      <w:tr w:rsidR="0025664C" w:rsidRPr="00250CFE" w14:paraId="223300A3" w14:textId="77777777" w:rsidTr="00613F38">
        <w:tblPrEx>
          <w:tblCellMar>
            <w:top w:w="0" w:type="dxa"/>
            <w:bottom w:w="0" w:type="dxa"/>
          </w:tblCellMar>
        </w:tblPrEx>
        <w:tc>
          <w:tcPr>
            <w:tcW w:w="3402" w:type="dxa"/>
          </w:tcPr>
          <w:p w14:paraId="748EF0CF" w14:textId="77777777" w:rsidR="0025664C" w:rsidRPr="000E7519" w:rsidRDefault="0025664C" w:rsidP="00613F38">
            <w:pPr>
              <w:widowControl w:val="0"/>
              <w:jc w:val="center"/>
              <w:rPr>
                <w:sz w:val="24"/>
                <w:vertAlign w:val="superscript"/>
                <w:lang w:val="pt-BR"/>
              </w:rPr>
            </w:pPr>
            <w:r w:rsidRPr="000E7519">
              <w:rPr>
                <w:b/>
                <w:sz w:val="24"/>
                <w:lang w:val="pt-BR"/>
              </w:rPr>
              <w:t>TÒA ÁN NHÂN DÂN</w:t>
            </w:r>
            <w:r w:rsidRPr="000E7519">
              <w:rPr>
                <w:sz w:val="24"/>
                <w:lang w:val="pt-BR"/>
              </w:rPr>
              <w:t xml:space="preserve">..... </w:t>
            </w:r>
            <w:r w:rsidRPr="000E7519">
              <w:rPr>
                <w:bCs/>
                <w:sz w:val="24"/>
                <w:vertAlign w:val="superscript"/>
                <w:lang w:val="pt-BR"/>
              </w:rPr>
              <w:t>(1)</w:t>
            </w:r>
          </w:p>
          <w:p w14:paraId="2AB9297D" w14:textId="12BC8885" w:rsidR="0025664C" w:rsidRPr="000E7519" w:rsidRDefault="0025664C" w:rsidP="00613F38">
            <w:pPr>
              <w:widowControl w:val="0"/>
              <w:jc w:val="center"/>
              <w:rPr>
                <w:vertAlign w:val="superscript"/>
                <w:lang w:val="pt-BR"/>
              </w:rPr>
            </w:pPr>
            <w:r w:rsidRPr="00250CFE"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7CA3F3A" wp14:editId="3E45B1A3">
                      <wp:simplePos x="0" y="0"/>
                      <wp:positionH relativeFrom="column">
                        <wp:posOffset>451485</wp:posOffset>
                      </wp:positionH>
                      <wp:positionV relativeFrom="paragraph">
                        <wp:posOffset>27305</wp:posOffset>
                      </wp:positionV>
                      <wp:extent cx="1057275" cy="0"/>
                      <wp:effectExtent l="5080" t="11430" r="13970" b="7620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572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BBCB43" id="Straight Arrow Connector 2" o:spid="_x0000_s1026" type="#_x0000_t32" style="position:absolute;margin-left:35.55pt;margin-top:2.15pt;width:83.2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"/>
                  </w:pict>
                </mc:Fallback>
              </mc:AlternateContent>
            </w:r>
          </w:p>
          <w:p w14:paraId="1C7976A8" w14:textId="77777777" w:rsidR="0025664C" w:rsidRPr="000E7519" w:rsidRDefault="0025664C" w:rsidP="00613F38">
            <w:pPr>
              <w:widowControl w:val="0"/>
              <w:jc w:val="center"/>
              <w:rPr>
                <w:lang w:val="pt-BR"/>
              </w:rPr>
            </w:pPr>
            <w:r w:rsidRPr="000E7519">
              <w:rPr>
                <w:lang w:val="pt-BR"/>
              </w:rPr>
              <w:t>Số:..../...</w:t>
            </w:r>
            <w:r>
              <w:rPr>
                <w:lang w:val="pt-BR"/>
              </w:rPr>
              <w:t>..</w:t>
            </w:r>
            <w:r>
              <w:rPr>
                <w:vertAlign w:val="superscript"/>
                <w:lang w:val="pt-BR"/>
              </w:rPr>
              <w:t>(2)</w:t>
            </w:r>
            <w:r>
              <w:rPr>
                <w:lang w:val="pt-BR"/>
              </w:rPr>
              <w:t>/QĐ</w:t>
            </w:r>
            <w:r w:rsidRPr="000E7519">
              <w:rPr>
                <w:lang w:val="pt-BR"/>
              </w:rPr>
              <w:t xml:space="preserve">-TA </w:t>
            </w:r>
          </w:p>
        </w:tc>
        <w:tc>
          <w:tcPr>
            <w:tcW w:w="5812" w:type="dxa"/>
          </w:tcPr>
          <w:p w14:paraId="7AC9C120" w14:textId="77777777" w:rsidR="0025664C" w:rsidRPr="00250CFE" w:rsidRDefault="0025664C" w:rsidP="00613F38">
            <w:pPr>
              <w:pStyle w:val="Heading2"/>
            </w:pPr>
            <w:r w:rsidRPr="00250CFE">
              <w:t>CỘNG HÒA XÃ HỘI CHỦ NGHĨA VIỆT NAM</w:t>
            </w:r>
          </w:p>
          <w:p w14:paraId="2902EE60" w14:textId="77777777" w:rsidR="0025664C" w:rsidRPr="00250CFE" w:rsidRDefault="0025664C" w:rsidP="00613F38">
            <w:pPr>
              <w:widowControl w:val="0"/>
              <w:jc w:val="center"/>
              <w:rPr>
                <w:b/>
              </w:rPr>
            </w:pPr>
            <w:r w:rsidRPr="00250CFE">
              <w:rPr>
                <w:b/>
              </w:rPr>
              <w:t>Độc lập - Tự do - Hạnh phúc</w:t>
            </w:r>
          </w:p>
          <w:p w14:paraId="707F9531" w14:textId="7F141596" w:rsidR="0025664C" w:rsidRPr="00250CFE" w:rsidRDefault="0025664C" w:rsidP="00613F38">
            <w:pPr>
              <w:widowControl w:val="0"/>
              <w:ind w:left="284"/>
              <w:jc w:val="center"/>
              <w:rPr>
                <w:vertAlign w:val="superscript"/>
              </w:rPr>
            </w:pPr>
            <w:r w:rsidRPr="00250CF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4E85FAD" wp14:editId="0A7329B7">
                      <wp:simplePos x="0" y="0"/>
                      <wp:positionH relativeFrom="column">
                        <wp:posOffset>786765</wp:posOffset>
                      </wp:positionH>
                      <wp:positionV relativeFrom="paragraph">
                        <wp:posOffset>37465</wp:posOffset>
                      </wp:positionV>
                      <wp:extent cx="1943100" cy="0"/>
                      <wp:effectExtent l="5080" t="6985" r="13970" b="12065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431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A15F1A" id="Straight Arrow Connector 1" o:spid="_x0000_s1026" type="#_x0000_t32" style="position:absolute;margin-left:61.95pt;margin-top:2.95pt;width:153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"/>
                  </w:pict>
                </mc:Fallback>
              </mc:AlternateContent>
            </w:r>
          </w:p>
          <w:p w14:paraId="698B5B1B" w14:textId="77777777" w:rsidR="0025664C" w:rsidRPr="00250CFE" w:rsidRDefault="0025664C" w:rsidP="00613F38">
            <w:pPr>
              <w:widowControl w:val="0"/>
              <w:ind w:left="284"/>
              <w:jc w:val="center"/>
              <w:rPr>
                <w:i/>
                <w:iCs/>
              </w:rPr>
            </w:pPr>
            <w:r w:rsidRPr="00250CFE">
              <w:rPr>
                <w:i/>
                <w:iCs/>
              </w:rPr>
              <w:t>........, ngày.... tháng.... năm.....</w:t>
            </w:r>
          </w:p>
        </w:tc>
      </w:tr>
    </w:tbl>
    <w:p w14:paraId="19AC4149" w14:textId="77777777" w:rsidR="0025664C" w:rsidRPr="00250CFE" w:rsidRDefault="0025664C" w:rsidP="0025664C">
      <w:pPr>
        <w:widowControl w:val="0"/>
        <w:jc w:val="center"/>
      </w:pPr>
    </w:p>
    <w:p w14:paraId="00515FB8" w14:textId="77777777" w:rsidR="0025664C" w:rsidRPr="00250CFE" w:rsidRDefault="0025664C" w:rsidP="0025664C">
      <w:pPr>
        <w:widowControl w:val="0"/>
        <w:jc w:val="center"/>
        <w:rPr>
          <w:b/>
          <w:bCs/>
        </w:rPr>
      </w:pPr>
      <w:r>
        <w:rPr>
          <w:b/>
          <w:bCs/>
        </w:rPr>
        <w:t>QUYẾT ĐỊNH</w:t>
      </w:r>
    </w:p>
    <w:p w14:paraId="4CD1D349" w14:textId="77777777" w:rsidR="0025664C" w:rsidRPr="00250CFE" w:rsidRDefault="0025664C" w:rsidP="0025664C">
      <w:pPr>
        <w:widowControl w:val="0"/>
        <w:jc w:val="center"/>
        <w:rPr>
          <w:b/>
          <w:bCs/>
        </w:rPr>
      </w:pPr>
      <w:r w:rsidRPr="00250CFE">
        <w:rPr>
          <w:b/>
          <w:bCs/>
        </w:rPr>
        <w:t xml:space="preserve">SỬA CHỮA, BỔ SUNG BẢN ÁN (QUYẾT ĐỊNH) </w:t>
      </w:r>
    </w:p>
    <w:p w14:paraId="28A36F44" w14:textId="77777777" w:rsidR="0025664C" w:rsidRPr="00250CFE" w:rsidRDefault="0025664C" w:rsidP="0025664C">
      <w:pPr>
        <w:widowControl w:val="0"/>
        <w:jc w:val="both"/>
      </w:pPr>
    </w:p>
    <w:p w14:paraId="20F03A1A" w14:textId="77777777" w:rsidR="0025664C" w:rsidRPr="00250CFE" w:rsidRDefault="0025664C" w:rsidP="0025664C">
      <w:pPr>
        <w:widowControl w:val="0"/>
        <w:spacing w:after="120"/>
        <w:jc w:val="both"/>
      </w:pPr>
      <w:r w:rsidRPr="00250CFE">
        <w:tab/>
        <w:t>Căn cứ Điều 197 của Luật tố tụng hành chính;</w:t>
      </w:r>
    </w:p>
    <w:p w14:paraId="3AF1CC57" w14:textId="77777777" w:rsidR="0025664C" w:rsidRPr="00250CFE" w:rsidRDefault="0025664C" w:rsidP="0025664C">
      <w:pPr>
        <w:widowControl w:val="0"/>
        <w:spacing w:after="120"/>
        <w:jc w:val="both"/>
      </w:pPr>
      <w:r w:rsidRPr="00250CFE">
        <w:tab/>
        <w:t xml:space="preserve">Xét thấy </w:t>
      </w:r>
      <w:r>
        <w:t>B</w:t>
      </w:r>
      <w:r w:rsidRPr="00250CFE">
        <w:t>ản án (</w:t>
      </w:r>
      <w:r>
        <w:t>Q</w:t>
      </w:r>
      <w:r w:rsidRPr="00250CFE">
        <w:t>uyết định) sơ thẩm số..../.../HC-ST</w:t>
      </w:r>
      <w:r w:rsidRPr="00250CFE">
        <w:rPr>
          <w:bCs/>
          <w:vertAlign w:val="superscript"/>
        </w:rPr>
        <w:t>(</w:t>
      </w:r>
      <w:r>
        <w:rPr>
          <w:bCs/>
          <w:vertAlign w:val="superscript"/>
        </w:rPr>
        <w:t>3</w:t>
      </w:r>
      <w:r w:rsidRPr="00250CFE">
        <w:rPr>
          <w:bCs/>
          <w:vertAlign w:val="superscript"/>
        </w:rPr>
        <w:t>)</w:t>
      </w:r>
      <w:r w:rsidRPr="00250CFE">
        <w:t xml:space="preserve"> ngày.</w:t>
      </w:r>
      <w:r>
        <w:t>..</w:t>
      </w:r>
      <w:r w:rsidRPr="00250CFE">
        <w:t>.. tháng...</w:t>
      </w:r>
      <w:r>
        <w:t>..</w:t>
      </w:r>
      <w:r w:rsidRPr="00250CFE">
        <w:t xml:space="preserve"> năm</w:t>
      </w:r>
      <w:r>
        <w:t>..</w:t>
      </w:r>
      <w:r w:rsidRPr="00250CFE">
        <w:t>...</w:t>
      </w:r>
      <w:r>
        <w:t xml:space="preserve"> về vụ án</w:t>
      </w:r>
      <w:r w:rsidRPr="00250CFE">
        <w:t>...............</w:t>
      </w:r>
      <w:r>
        <w:t>..</w:t>
      </w:r>
      <w:r w:rsidRPr="00250CFE">
        <w:t>.....</w:t>
      </w:r>
      <w:r>
        <w:t xml:space="preserve"> </w:t>
      </w:r>
      <w:r w:rsidRPr="00250CFE">
        <w:t xml:space="preserve">của </w:t>
      </w:r>
      <w:r>
        <w:t>Tòa</w:t>
      </w:r>
      <w:r w:rsidRPr="00250CFE">
        <w:t xml:space="preserve"> án nhân dân</w:t>
      </w:r>
      <w:r w:rsidRPr="00250CFE">
        <w:rPr>
          <w:bCs/>
          <w:vertAlign w:val="superscript"/>
        </w:rPr>
        <w:t>(</w:t>
      </w:r>
      <w:r>
        <w:rPr>
          <w:bCs/>
          <w:vertAlign w:val="superscript"/>
        </w:rPr>
        <w:t>4</w:t>
      </w:r>
      <w:r w:rsidRPr="00250CFE">
        <w:rPr>
          <w:bCs/>
          <w:vertAlign w:val="superscript"/>
        </w:rPr>
        <w:t>)</w:t>
      </w:r>
      <w:r w:rsidRPr="00250CFE">
        <w:t xml:space="preserve">.......................................... có những sai sót, nhầm lẫn cần được sửa chữa, bổ sung như sau: </w:t>
      </w:r>
    </w:p>
    <w:p w14:paraId="6938F7BA" w14:textId="77777777" w:rsidR="0025664C" w:rsidRPr="00250CFE" w:rsidRDefault="0025664C" w:rsidP="0025664C">
      <w:pPr>
        <w:widowControl w:val="0"/>
        <w:spacing w:after="120"/>
        <w:jc w:val="both"/>
      </w:pPr>
      <w:r w:rsidRPr="00250CFE">
        <w:tab/>
      </w:r>
      <w:r>
        <w:t>T</w:t>
      </w:r>
      <w:r w:rsidRPr="00250CFE">
        <w:t>ại dòng (các dòng) từ trên xuống (hoặc từ dưới lên) trang...của bản án sơ thẩm nêu trên đã ghi:</w:t>
      </w:r>
      <w:r w:rsidRPr="00250CFE">
        <w:rPr>
          <w:bCs/>
          <w:vertAlign w:val="superscript"/>
        </w:rPr>
        <w:t>(</w:t>
      </w:r>
      <w:r>
        <w:rPr>
          <w:bCs/>
          <w:vertAlign w:val="superscript"/>
        </w:rPr>
        <w:t>5</w:t>
      </w:r>
      <w:r w:rsidRPr="00250CFE">
        <w:rPr>
          <w:bCs/>
          <w:vertAlign w:val="superscript"/>
        </w:rPr>
        <w:t>)</w:t>
      </w:r>
      <w:r w:rsidRPr="00250CFE">
        <w:t xml:space="preserve"> </w:t>
      </w:r>
      <w:r>
        <w:t>“</w:t>
      </w:r>
      <w:r w:rsidRPr="00250CFE">
        <w:t>...........</w:t>
      </w:r>
      <w:r>
        <w:t>.............</w:t>
      </w:r>
      <w:r w:rsidRPr="00250CFE">
        <w:t>..............................</w:t>
      </w:r>
      <w:r>
        <w:t>......................</w:t>
      </w:r>
    </w:p>
    <w:p w14:paraId="49847768" w14:textId="77777777" w:rsidR="0025664C" w:rsidRPr="00250CFE" w:rsidRDefault="0025664C" w:rsidP="0025664C">
      <w:pPr>
        <w:widowControl w:val="0"/>
        <w:spacing w:after="120"/>
        <w:jc w:val="both"/>
      </w:pPr>
      <w:r w:rsidRPr="00250CFE">
        <w:t>................................................................................................</w:t>
      </w:r>
      <w:r>
        <w:t>..........................</w:t>
      </w:r>
      <w:r w:rsidRPr="00250CFE">
        <w:t>...</w:t>
      </w:r>
      <w:r>
        <w:t>”</w:t>
      </w:r>
      <w:r w:rsidRPr="00250CFE">
        <w:t xml:space="preserve">. </w:t>
      </w:r>
    </w:p>
    <w:p w14:paraId="79E5ACA4" w14:textId="77777777" w:rsidR="0025664C" w:rsidRPr="00250CFE" w:rsidRDefault="0025664C" w:rsidP="0025664C">
      <w:pPr>
        <w:widowControl w:val="0"/>
        <w:spacing w:after="120"/>
        <w:jc w:val="both"/>
      </w:pPr>
      <w:r w:rsidRPr="00250CFE">
        <w:tab/>
        <w:t>Nay được sửa chữa, bổ sung như sau:</w:t>
      </w:r>
      <w:r w:rsidRPr="00250CFE">
        <w:rPr>
          <w:bCs/>
          <w:vertAlign w:val="superscript"/>
        </w:rPr>
        <w:t>(</w:t>
      </w:r>
      <w:r>
        <w:rPr>
          <w:bCs/>
          <w:vertAlign w:val="superscript"/>
        </w:rPr>
        <w:t>6</w:t>
      </w:r>
      <w:r w:rsidRPr="00250CFE">
        <w:rPr>
          <w:bCs/>
          <w:vertAlign w:val="superscript"/>
        </w:rPr>
        <w:t>)</w:t>
      </w:r>
      <w:r>
        <w:t>”</w:t>
      </w:r>
      <w:r w:rsidRPr="00250CFE">
        <w:t>............................................</w:t>
      </w:r>
      <w:r>
        <w:t>........</w:t>
      </w:r>
    </w:p>
    <w:p w14:paraId="7B1D03F0" w14:textId="77777777" w:rsidR="0025664C" w:rsidRPr="00250CFE" w:rsidRDefault="0025664C" w:rsidP="0025664C">
      <w:pPr>
        <w:widowControl w:val="0"/>
        <w:spacing w:after="120"/>
        <w:jc w:val="both"/>
      </w:pPr>
      <w:r w:rsidRPr="00250CFE">
        <w:t>................................................................................................</w:t>
      </w:r>
      <w:r>
        <w:t>..........................</w:t>
      </w:r>
      <w:r w:rsidRPr="00250CFE">
        <w:t>...</w:t>
      </w:r>
      <w:r>
        <w:t>”</w:t>
      </w:r>
      <w:r w:rsidRPr="00250CFE">
        <w:t xml:space="preserve">. </w:t>
      </w:r>
    </w:p>
    <w:p w14:paraId="232D11D7" w14:textId="77777777" w:rsidR="0025664C" w:rsidRPr="00250CFE" w:rsidRDefault="0025664C" w:rsidP="0025664C">
      <w:pPr>
        <w:pStyle w:val="BodyTextIndent"/>
        <w:widowControl w:val="0"/>
        <w:ind w:firstLine="0"/>
        <w:rPr>
          <w:rFonts w:ascii="Times New Roman" w:hAnsi="Times New Roman"/>
          <w:szCs w:val="28"/>
        </w:rPr>
      </w:pPr>
      <w:r w:rsidRPr="00250CFE">
        <w:tab/>
      </w:r>
    </w:p>
    <w:tbl>
      <w:tblPr>
        <w:tblW w:w="9649" w:type="dxa"/>
        <w:tblLook w:val="01E0" w:firstRow="1" w:lastRow="1" w:firstColumn="1" w:lastColumn="1" w:noHBand="0" w:noVBand="0"/>
      </w:tblPr>
      <w:tblGrid>
        <w:gridCol w:w="4479"/>
        <w:gridCol w:w="5170"/>
      </w:tblGrid>
      <w:tr w:rsidR="0025664C" w:rsidRPr="00250CFE" w14:paraId="51F90A3A" w14:textId="77777777" w:rsidTr="00613F38">
        <w:trPr>
          <w:trHeight w:val="1119"/>
        </w:trPr>
        <w:tc>
          <w:tcPr>
            <w:tcW w:w="4479" w:type="dxa"/>
          </w:tcPr>
          <w:p w14:paraId="13121E21" w14:textId="77777777" w:rsidR="0025664C" w:rsidRPr="003A4698" w:rsidRDefault="0025664C" w:rsidP="00613F38">
            <w:pPr>
              <w:widowControl w:val="0"/>
              <w:rPr>
                <w:b/>
                <w:bCs/>
                <w:i/>
                <w:iCs/>
                <w:sz w:val="26"/>
              </w:rPr>
            </w:pPr>
            <w:r w:rsidRPr="003A4698">
              <w:rPr>
                <w:b/>
                <w:bCs/>
                <w:i/>
                <w:iCs/>
                <w:sz w:val="26"/>
              </w:rPr>
              <w:t>Nơi gửi:</w:t>
            </w:r>
          </w:p>
          <w:p w14:paraId="391A943B" w14:textId="77777777" w:rsidR="0025664C" w:rsidRPr="003A4698" w:rsidRDefault="0025664C" w:rsidP="00613F38">
            <w:pPr>
              <w:widowControl w:val="0"/>
              <w:numPr>
                <w:ilvl w:val="0"/>
                <w:numId w:val="1"/>
              </w:numPr>
              <w:tabs>
                <w:tab w:val="left" w:pos="142"/>
              </w:tabs>
              <w:ind w:left="0" w:firstLine="0"/>
              <w:jc w:val="both"/>
              <w:rPr>
                <w:sz w:val="22"/>
              </w:rPr>
            </w:pPr>
            <w:r w:rsidRPr="003A4698">
              <w:rPr>
                <w:sz w:val="22"/>
              </w:rPr>
              <w:t>Ghi theo quy định tại khoản 1 Điều 197 của Luật TTHC;</w:t>
            </w:r>
          </w:p>
          <w:p w14:paraId="4BB576C5" w14:textId="77777777" w:rsidR="0025664C" w:rsidRPr="003A4698" w:rsidRDefault="0025664C" w:rsidP="00613F38">
            <w:pPr>
              <w:widowControl w:val="0"/>
              <w:numPr>
                <w:ilvl w:val="0"/>
                <w:numId w:val="1"/>
              </w:numPr>
              <w:tabs>
                <w:tab w:val="left" w:pos="142"/>
              </w:tabs>
              <w:ind w:left="0" w:firstLine="0"/>
              <w:jc w:val="both"/>
              <w:rPr>
                <w:sz w:val="22"/>
              </w:rPr>
            </w:pPr>
            <w:r w:rsidRPr="003A4698">
              <w:rPr>
                <w:sz w:val="22"/>
              </w:rPr>
              <w:t>Lưu hồ sơ vụ án.</w:t>
            </w:r>
          </w:p>
          <w:p w14:paraId="0B9A4D85" w14:textId="77777777" w:rsidR="0025664C" w:rsidRPr="00250CFE" w:rsidRDefault="0025664C" w:rsidP="00613F38">
            <w:pPr>
              <w:widowControl w:val="0"/>
            </w:pPr>
          </w:p>
        </w:tc>
        <w:tc>
          <w:tcPr>
            <w:tcW w:w="5170" w:type="dxa"/>
          </w:tcPr>
          <w:p w14:paraId="399C94A6" w14:textId="77777777" w:rsidR="0025664C" w:rsidRPr="000575B8" w:rsidRDefault="0025664C" w:rsidP="00613F38">
            <w:pPr>
              <w:widowControl w:val="0"/>
              <w:jc w:val="center"/>
              <w:rPr>
                <w:sz w:val="22"/>
                <w:vertAlign w:val="superscript"/>
              </w:rPr>
            </w:pPr>
            <w:r w:rsidRPr="003A4698">
              <w:rPr>
                <w:b/>
                <w:bCs/>
                <w:caps/>
                <w:sz w:val="24"/>
              </w:rPr>
              <w:t>ThẨm phán - chỦ tỌA phiên tÒA</w:t>
            </w:r>
            <w:r>
              <w:rPr>
                <w:bCs/>
                <w:sz w:val="22"/>
                <w:vertAlign w:val="superscript"/>
              </w:rPr>
              <w:t>(7</w:t>
            </w:r>
            <w:r w:rsidRPr="000575B8">
              <w:rPr>
                <w:bCs/>
                <w:sz w:val="22"/>
                <w:vertAlign w:val="superscript"/>
              </w:rPr>
              <w:t>)</w:t>
            </w:r>
          </w:p>
          <w:p w14:paraId="46FF7A06" w14:textId="77777777" w:rsidR="0025664C" w:rsidRPr="0005738D" w:rsidRDefault="0025664C" w:rsidP="00613F38">
            <w:pPr>
              <w:widowControl w:val="0"/>
              <w:jc w:val="center"/>
              <w:rPr>
                <w:i/>
              </w:rPr>
            </w:pPr>
            <w:r>
              <w:rPr>
                <w:i/>
              </w:rPr>
              <w:t>(Ký tên, ghi rõ họ tên, đóng dấu)</w:t>
            </w:r>
          </w:p>
        </w:tc>
      </w:tr>
    </w:tbl>
    <w:p w14:paraId="5A0A28F0" w14:textId="77777777" w:rsidR="0025664C" w:rsidRDefault="0025664C" w:rsidP="0025664C">
      <w:pPr>
        <w:widowControl w:val="0"/>
        <w:ind w:firstLine="567"/>
        <w:jc w:val="both"/>
      </w:pPr>
      <w:r w:rsidRPr="00250CFE">
        <w:softHyphen/>
      </w:r>
      <w:r w:rsidRPr="00250CFE">
        <w:softHyphen/>
      </w:r>
      <w:r w:rsidRPr="00250CFE">
        <w:softHyphen/>
      </w:r>
      <w:r w:rsidRPr="00250CFE">
        <w:softHyphen/>
      </w:r>
      <w:r w:rsidRPr="00250CFE">
        <w:softHyphen/>
      </w:r>
      <w:r w:rsidRPr="00250CFE">
        <w:softHyphen/>
      </w:r>
    </w:p>
    <w:p w14:paraId="52D15F2B" w14:textId="77777777" w:rsidR="0025664C" w:rsidRDefault="0025664C" w:rsidP="0025664C">
      <w:pPr>
        <w:widowControl w:val="0"/>
        <w:ind w:firstLine="567"/>
        <w:jc w:val="both"/>
      </w:pPr>
    </w:p>
    <w:p w14:paraId="484BF3DB" w14:textId="77777777" w:rsidR="0025664C" w:rsidRDefault="0025664C" w:rsidP="0025664C">
      <w:pPr>
        <w:widowControl w:val="0"/>
        <w:ind w:firstLine="567"/>
        <w:jc w:val="both"/>
        <w:rPr>
          <w:b/>
          <w:i/>
          <w:sz w:val="26"/>
          <w:u w:val="single"/>
        </w:rPr>
      </w:pPr>
    </w:p>
    <w:p w14:paraId="6340DA31" w14:textId="77777777" w:rsidR="0025664C" w:rsidRDefault="0025664C" w:rsidP="0025664C">
      <w:pPr>
        <w:widowControl w:val="0"/>
        <w:ind w:firstLine="567"/>
        <w:jc w:val="both"/>
        <w:rPr>
          <w:b/>
          <w:i/>
          <w:sz w:val="26"/>
          <w:u w:val="single"/>
        </w:rPr>
      </w:pPr>
    </w:p>
    <w:p w14:paraId="6A55A5EE" w14:textId="77777777" w:rsidR="0025664C" w:rsidRDefault="0025664C" w:rsidP="0025664C">
      <w:pPr>
        <w:widowControl w:val="0"/>
        <w:ind w:firstLine="567"/>
        <w:jc w:val="both"/>
        <w:rPr>
          <w:b/>
          <w:i/>
          <w:sz w:val="26"/>
          <w:u w:val="single"/>
        </w:rPr>
      </w:pPr>
    </w:p>
    <w:p w14:paraId="0761E2F8" w14:textId="77777777" w:rsidR="0025664C" w:rsidRDefault="0025664C" w:rsidP="0025664C">
      <w:pPr>
        <w:widowControl w:val="0"/>
        <w:ind w:firstLine="567"/>
        <w:jc w:val="both"/>
        <w:rPr>
          <w:b/>
          <w:i/>
          <w:sz w:val="26"/>
          <w:u w:val="single"/>
        </w:rPr>
      </w:pPr>
    </w:p>
    <w:p w14:paraId="1135688B" w14:textId="77777777" w:rsidR="0025664C" w:rsidRDefault="0025664C" w:rsidP="0025664C">
      <w:pPr>
        <w:widowControl w:val="0"/>
        <w:ind w:firstLine="567"/>
        <w:jc w:val="both"/>
        <w:rPr>
          <w:b/>
          <w:i/>
          <w:sz w:val="26"/>
          <w:u w:val="single"/>
        </w:rPr>
      </w:pPr>
    </w:p>
    <w:p w14:paraId="775AA98F" w14:textId="77777777" w:rsidR="0025664C" w:rsidRDefault="0025664C" w:rsidP="0025664C">
      <w:pPr>
        <w:widowControl w:val="0"/>
        <w:ind w:firstLine="567"/>
        <w:jc w:val="both"/>
        <w:rPr>
          <w:b/>
          <w:i/>
          <w:sz w:val="26"/>
          <w:u w:val="single"/>
        </w:rPr>
      </w:pPr>
    </w:p>
    <w:p w14:paraId="4EA2D380" w14:textId="77777777" w:rsidR="0025664C" w:rsidRDefault="0025664C" w:rsidP="0025664C">
      <w:pPr>
        <w:widowControl w:val="0"/>
        <w:ind w:firstLine="567"/>
        <w:jc w:val="both"/>
        <w:rPr>
          <w:b/>
          <w:i/>
          <w:sz w:val="26"/>
          <w:u w:val="single"/>
        </w:rPr>
      </w:pPr>
    </w:p>
    <w:p w14:paraId="1962D912" w14:textId="77777777" w:rsidR="0025664C" w:rsidRDefault="0025664C" w:rsidP="0025664C">
      <w:pPr>
        <w:widowControl w:val="0"/>
        <w:ind w:firstLine="567"/>
        <w:jc w:val="both"/>
        <w:rPr>
          <w:b/>
          <w:i/>
          <w:sz w:val="26"/>
          <w:u w:val="single"/>
        </w:rPr>
      </w:pPr>
    </w:p>
    <w:p w14:paraId="0ABD018E" w14:textId="77777777" w:rsidR="0025664C" w:rsidRDefault="0025664C" w:rsidP="0025664C">
      <w:pPr>
        <w:widowControl w:val="0"/>
        <w:ind w:firstLine="567"/>
        <w:jc w:val="both"/>
        <w:rPr>
          <w:b/>
          <w:i/>
          <w:sz w:val="26"/>
          <w:u w:val="single"/>
        </w:rPr>
      </w:pPr>
    </w:p>
    <w:p w14:paraId="3C1F1795" w14:textId="77777777" w:rsidR="0025664C" w:rsidRDefault="0025664C" w:rsidP="0025664C">
      <w:pPr>
        <w:widowControl w:val="0"/>
        <w:ind w:firstLine="567"/>
        <w:jc w:val="both"/>
        <w:rPr>
          <w:b/>
          <w:i/>
          <w:sz w:val="26"/>
          <w:u w:val="single"/>
        </w:rPr>
      </w:pPr>
    </w:p>
    <w:p w14:paraId="032D6A94" w14:textId="77777777" w:rsidR="0025664C" w:rsidRDefault="0025664C" w:rsidP="0025664C">
      <w:pPr>
        <w:widowControl w:val="0"/>
        <w:ind w:firstLine="567"/>
        <w:jc w:val="both"/>
        <w:rPr>
          <w:b/>
          <w:i/>
          <w:sz w:val="26"/>
          <w:u w:val="single"/>
        </w:rPr>
      </w:pPr>
    </w:p>
    <w:p w14:paraId="453CE89C" w14:textId="50F5DD08" w:rsidR="0025664C" w:rsidRPr="000575B8" w:rsidRDefault="0025664C" w:rsidP="0025664C">
      <w:pPr>
        <w:widowControl w:val="0"/>
        <w:ind w:firstLine="567"/>
        <w:jc w:val="both"/>
        <w:rPr>
          <w:i/>
          <w:sz w:val="26"/>
          <w:u w:val="single"/>
        </w:rPr>
      </w:pPr>
      <w:r w:rsidRPr="000575B8">
        <w:rPr>
          <w:b/>
          <w:i/>
          <w:sz w:val="26"/>
          <w:u w:val="single"/>
        </w:rPr>
        <w:lastRenderedPageBreak/>
        <w:t xml:space="preserve">Hướng dẫn sử dụng </w:t>
      </w:r>
      <w:r w:rsidRPr="003B6585">
        <w:rPr>
          <w:b/>
          <w:i/>
          <w:sz w:val="26"/>
          <w:u w:val="single"/>
        </w:rPr>
        <w:t>mẫu số</w:t>
      </w:r>
      <w:r w:rsidRPr="00CA4AF3">
        <w:rPr>
          <w:b/>
          <w:i/>
          <w:sz w:val="26"/>
          <w:u w:val="single"/>
        </w:rPr>
        <w:t xml:space="preserve"> </w:t>
      </w:r>
      <w:r>
        <w:rPr>
          <w:b/>
          <w:i/>
          <w:sz w:val="26"/>
          <w:u w:val="single"/>
        </w:rPr>
        <w:t>23</w:t>
      </w:r>
      <w:r w:rsidRPr="00CA4AF3">
        <w:rPr>
          <w:b/>
          <w:i/>
          <w:sz w:val="26"/>
          <w:u w:val="single"/>
        </w:rPr>
        <w:t>-HC</w:t>
      </w:r>
      <w:r w:rsidRPr="003B6585">
        <w:rPr>
          <w:b/>
          <w:bCs/>
          <w:i/>
          <w:iCs/>
          <w:sz w:val="26"/>
          <w:u w:val="single"/>
        </w:rPr>
        <w:t>:</w:t>
      </w:r>
    </w:p>
    <w:p w14:paraId="4CB48967" w14:textId="77777777" w:rsidR="0025664C" w:rsidRDefault="0025664C" w:rsidP="0025664C">
      <w:pPr>
        <w:widowControl w:val="0"/>
        <w:ind w:firstLine="567"/>
        <w:jc w:val="both"/>
        <w:rPr>
          <w:sz w:val="24"/>
        </w:rPr>
      </w:pPr>
      <w:r w:rsidRPr="000575B8">
        <w:rPr>
          <w:sz w:val="24"/>
        </w:rPr>
        <w:t xml:space="preserve">(1) Ghi tên </w:t>
      </w:r>
      <w:r>
        <w:rPr>
          <w:sz w:val="24"/>
        </w:rPr>
        <w:t>Tòa</w:t>
      </w:r>
      <w:r w:rsidRPr="000575B8">
        <w:rPr>
          <w:sz w:val="24"/>
        </w:rPr>
        <w:t xml:space="preserve"> án nhân dân đã xét xử sơ thẩm và ra bản án (quyết định); nếu là </w:t>
      </w:r>
      <w:r>
        <w:rPr>
          <w:sz w:val="24"/>
        </w:rPr>
        <w:t>Tòa</w:t>
      </w:r>
      <w:r w:rsidRPr="000575B8">
        <w:rPr>
          <w:sz w:val="24"/>
        </w:rPr>
        <w:t xml:space="preserve"> án nhân dân cấp huyện thì ghi rõ </w:t>
      </w:r>
      <w:r>
        <w:rPr>
          <w:sz w:val="24"/>
        </w:rPr>
        <w:t>Tòa</w:t>
      </w:r>
      <w:r w:rsidRPr="000575B8">
        <w:rPr>
          <w:sz w:val="24"/>
        </w:rPr>
        <w:t xml:space="preserve"> án nhân dân huyện gì thuộc tỉnh, thành phố trực thuộc trung ương nào (ví dụ: </w:t>
      </w:r>
      <w:r>
        <w:rPr>
          <w:sz w:val="24"/>
        </w:rPr>
        <w:t>Tòa</w:t>
      </w:r>
      <w:r w:rsidRPr="000575B8">
        <w:rPr>
          <w:sz w:val="24"/>
        </w:rPr>
        <w:t xml:space="preserve"> án nhân dân huyện A, tỉnh H), nếu là </w:t>
      </w:r>
      <w:r>
        <w:rPr>
          <w:sz w:val="24"/>
        </w:rPr>
        <w:t>Tòa</w:t>
      </w:r>
      <w:r w:rsidRPr="000575B8">
        <w:rPr>
          <w:sz w:val="24"/>
        </w:rPr>
        <w:t xml:space="preserve"> án nhân dân tỉnh, thành phố trực thuộc trung ương thì ghi rõ </w:t>
      </w:r>
      <w:r>
        <w:rPr>
          <w:sz w:val="24"/>
        </w:rPr>
        <w:t>Tòa</w:t>
      </w:r>
      <w:r w:rsidRPr="000575B8">
        <w:rPr>
          <w:sz w:val="24"/>
        </w:rPr>
        <w:t xml:space="preserve"> án nhân dân tỉnh (thành phố) nào (ví dụ: </w:t>
      </w:r>
      <w:r>
        <w:rPr>
          <w:sz w:val="24"/>
        </w:rPr>
        <w:t>Tòa</w:t>
      </w:r>
      <w:r w:rsidRPr="000575B8">
        <w:rPr>
          <w:sz w:val="24"/>
        </w:rPr>
        <w:t xml:space="preserve"> án nhân dân thành phố Hà Nội).</w:t>
      </w:r>
    </w:p>
    <w:p w14:paraId="4508215D" w14:textId="77777777" w:rsidR="0025664C" w:rsidRPr="000575B8" w:rsidRDefault="0025664C" w:rsidP="0025664C">
      <w:pPr>
        <w:widowControl w:val="0"/>
        <w:ind w:firstLine="567"/>
        <w:jc w:val="both"/>
        <w:rPr>
          <w:sz w:val="24"/>
        </w:rPr>
      </w:pPr>
      <w:r>
        <w:rPr>
          <w:sz w:val="24"/>
        </w:rPr>
        <w:t xml:space="preserve">(2) </w:t>
      </w:r>
      <w:r w:rsidRPr="00720D7D">
        <w:rPr>
          <w:sz w:val="24"/>
        </w:rPr>
        <w:t>Ô thứ nhất ghi số, ô thứ hai ghi năm r</w:t>
      </w:r>
      <w:r>
        <w:rPr>
          <w:sz w:val="24"/>
        </w:rPr>
        <w:t>a quyết định (ví dụ: Số: 02/2017</w:t>
      </w:r>
      <w:r w:rsidRPr="00720D7D">
        <w:rPr>
          <w:sz w:val="24"/>
        </w:rPr>
        <w:t>/QĐ-</w:t>
      </w:r>
      <w:r>
        <w:rPr>
          <w:sz w:val="24"/>
        </w:rPr>
        <w:t>TA</w:t>
      </w:r>
      <w:r w:rsidRPr="00720D7D">
        <w:rPr>
          <w:sz w:val="24"/>
        </w:rPr>
        <w:t>).</w:t>
      </w:r>
    </w:p>
    <w:p w14:paraId="63F4CAAB" w14:textId="77777777" w:rsidR="0025664C" w:rsidRPr="000575B8" w:rsidRDefault="0025664C" w:rsidP="0025664C">
      <w:pPr>
        <w:widowControl w:val="0"/>
        <w:ind w:firstLine="567"/>
        <w:jc w:val="both"/>
        <w:rPr>
          <w:sz w:val="24"/>
        </w:rPr>
      </w:pPr>
      <w:r w:rsidRPr="000575B8">
        <w:rPr>
          <w:sz w:val="24"/>
        </w:rPr>
        <w:t>(</w:t>
      </w:r>
      <w:r>
        <w:rPr>
          <w:sz w:val="24"/>
        </w:rPr>
        <w:t>3</w:t>
      </w:r>
      <w:r w:rsidRPr="000575B8">
        <w:rPr>
          <w:sz w:val="24"/>
        </w:rPr>
        <w:t>) Ghi ký hiệu bản án (quyết định).</w:t>
      </w:r>
    </w:p>
    <w:p w14:paraId="410FF2D0" w14:textId="77777777" w:rsidR="0025664C" w:rsidRPr="000575B8" w:rsidRDefault="0025664C" w:rsidP="0025664C">
      <w:pPr>
        <w:widowControl w:val="0"/>
        <w:ind w:firstLine="567"/>
        <w:jc w:val="both"/>
        <w:rPr>
          <w:sz w:val="24"/>
        </w:rPr>
      </w:pPr>
      <w:r w:rsidRPr="000575B8">
        <w:rPr>
          <w:sz w:val="24"/>
        </w:rPr>
        <w:t>(</w:t>
      </w:r>
      <w:r>
        <w:rPr>
          <w:sz w:val="24"/>
        </w:rPr>
        <w:t>4</w:t>
      </w:r>
      <w:r w:rsidRPr="000575B8">
        <w:rPr>
          <w:sz w:val="24"/>
        </w:rPr>
        <w:t xml:space="preserve">) Ghi tên </w:t>
      </w:r>
      <w:r>
        <w:rPr>
          <w:sz w:val="24"/>
        </w:rPr>
        <w:t>Tòa</w:t>
      </w:r>
      <w:r w:rsidRPr="000575B8">
        <w:rPr>
          <w:sz w:val="24"/>
        </w:rPr>
        <w:t xml:space="preserve"> án nhân dân đã ra bản án (quyết định) đó theo cách ghi hướng dẫn tại điểm (1).</w:t>
      </w:r>
    </w:p>
    <w:p w14:paraId="1BE2F699" w14:textId="77777777" w:rsidR="0025664C" w:rsidRPr="000575B8" w:rsidRDefault="0025664C" w:rsidP="0025664C">
      <w:pPr>
        <w:widowControl w:val="0"/>
        <w:ind w:firstLine="567"/>
        <w:jc w:val="both"/>
        <w:rPr>
          <w:sz w:val="24"/>
        </w:rPr>
      </w:pPr>
      <w:r w:rsidRPr="000575B8">
        <w:rPr>
          <w:sz w:val="24"/>
        </w:rPr>
        <w:t>(</w:t>
      </w:r>
      <w:r>
        <w:rPr>
          <w:sz w:val="24"/>
        </w:rPr>
        <w:t>5</w:t>
      </w:r>
      <w:r w:rsidRPr="000575B8">
        <w:rPr>
          <w:sz w:val="24"/>
        </w:rPr>
        <w:t>) Trích lại nguyên văn phần nội dung bản án (quyết định) phát hiện có sai sót, nhầm lẫn cần sửa chữa, bổ sung.</w:t>
      </w:r>
    </w:p>
    <w:p w14:paraId="6D1B07AC" w14:textId="77777777" w:rsidR="0025664C" w:rsidRPr="000575B8" w:rsidRDefault="0025664C" w:rsidP="0025664C">
      <w:pPr>
        <w:widowControl w:val="0"/>
        <w:ind w:firstLine="567"/>
        <w:jc w:val="both"/>
        <w:rPr>
          <w:sz w:val="24"/>
        </w:rPr>
      </w:pPr>
      <w:r w:rsidRPr="000575B8">
        <w:rPr>
          <w:sz w:val="24"/>
        </w:rPr>
        <w:t>(</w:t>
      </w:r>
      <w:r>
        <w:rPr>
          <w:sz w:val="24"/>
        </w:rPr>
        <w:t>6</w:t>
      </w:r>
      <w:r w:rsidRPr="000575B8">
        <w:rPr>
          <w:sz w:val="24"/>
        </w:rPr>
        <w:t>) Ghi đầy đủ nội dung cần sửa chữa, bổ sung để khắc phục sai sót.</w:t>
      </w:r>
    </w:p>
    <w:p w14:paraId="72DE4A3A" w14:textId="78087E28" w:rsidR="0025664C" w:rsidRPr="0025664C" w:rsidRDefault="0025664C" w:rsidP="0025664C">
      <w:pPr>
        <w:widowControl w:val="0"/>
        <w:ind w:firstLine="567"/>
        <w:jc w:val="both"/>
        <w:rPr>
          <w:sz w:val="24"/>
        </w:rPr>
      </w:pPr>
      <w:r w:rsidRPr="000575B8">
        <w:rPr>
          <w:sz w:val="24"/>
        </w:rPr>
        <w:t>(</w:t>
      </w:r>
      <w:r>
        <w:rPr>
          <w:sz w:val="24"/>
        </w:rPr>
        <w:t>7</w:t>
      </w:r>
      <w:r w:rsidRPr="000575B8">
        <w:rPr>
          <w:sz w:val="24"/>
        </w:rPr>
        <w:t xml:space="preserve">) </w:t>
      </w:r>
      <w:r>
        <w:rPr>
          <w:sz w:val="24"/>
        </w:rPr>
        <w:t>Nếu Thẩm phán C</w:t>
      </w:r>
      <w:r w:rsidRPr="00B662A3">
        <w:rPr>
          <w:sz w:val="24"/>
        </w:rPr>
        <w:t>hủ tọa phiên tòa phối hợp với các Hội thẩm nhân dân là thành viên Hội đồng xét xử đã tuyên bản án</w:t>
      </w:r>
      <w:r>
        <w:rPr>
          <w:sz w:val="24"/>
        </w:rPr>
        <w:t>, quyết định</w:t>
      </w:r>
      <w:r w:rsidRPr="00B662A3">
        <w:rPr>
          <w:sz w:val="24"/>
        </w:rPr>
        <w:t xml:space="preserve"> đó ra quyết định sửa chữa, bổ sung bản án</w:t>
      </w:r>
      <w:r>
        <w:rPr>
          <w:sz w:val="24"/>
        </w:rPr>
        <w:t>, quyết định</w:t>
      </w:r>
      <w:r w:rsidRPr="00B662A3">
        <w:rPr>
          <w:sz w:val="24"/>
        </w:rPr>
        <w:t xml:space="preserve"> thì ghi họ tên của Thẩm phán; nếu Chánh án quyết định việc sửa chữa, bổ sung bản án,</w:t>
      </w:r>
      <w:r>
        <w:rPr>
          <w:sz w:val="24"/>
        </w:rPr>
        <w:t xml:space="preserve"> quyết định</w:t>
      </w:r>
      <w:r w:rsidRPr="00B662A3">
        <w:rPr>
          <w:sz w:val="24"/>
        </w:rPr>
        <w:t xml:space="preserve"> thì </w:t>
      </w:r>
      <w:r>
        <w:rPr>
          <w:sz w:val="24"/>
        </w:rPr>
        <w:t>ghi họ tên của Chánh án Toà án</w:t>
      </w:r>
      <w:r>
        <w:rPr>
          <w:sz w:val="24"/>
        </w:rPr>
        <w:t>.</w:t>
      </w:r>
    </w:p>
    <w:sectPr w:rsidR="0025664C" w:rsidRPr="002566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.VnTime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F22BE0"/>
    <w:multiLevelType w:val="hybridMultilevel"/>
    <w:tmpl w:val="CE48222A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18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64C"/>
    <w:rsid w:val="0025664C"/>
    <w:rsid w:val="00462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C87771"/>
  <w15:chartTrackingRefBased/>
  <w15:docId w15:val="{CB8963D0-5AD4-4782-9977-8AF2C8257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664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paragraph" w:styleId="Heading2">
    <w:name w:val="heading 2"/>
    <w:basedOn w:val="Normal"/>
    <w:next w:val="Normal"/>
    <w:link w:val="Heading2Char"/>
    <w:autoRedefine/>
    <w:qFormat/>
    <w:rsid w:val="0025664C"/>
    <w:pPr>
      <w:widowControl w:val="0"/>
      <w:jc w:val="center"/>
      <w:outlineLvl w:val="1"/>
    </w:pPr>
    <w:rPr>
      <w:b/>
      <w:bCs/>
      <w:iCs/>
      <w:caps/>
      <w:sz w:val="24"/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25664C"/>
    <w:rPr>
      <w:rFonts w:ascii="Times New Roman" w:eastAsia="Times New Roman" w:hAnsi="Times New Roman" w:cs="Times New Roman"/>
      <w:b/>
      <w:bCs/>
      <w:iCs/>
      <w:caps/>
      <w:sz w:val="24"/>
      <w:szCs w:val="28"/>
      <w:lang w:val="nl-NL"/>
    </w:rPr>
  </w:style>
  <w:style w:type="paragraph" w:styleId="BodyTextIndent">
    <w:name w:val="Body Text Indent"/>
    <w:basedOn w:val="Normal"/>
    <w:link w:val="BodyTextIndentChar"/>
    <w:rsid w:val="0025664C"/>
    <w:pPr>
      <w:ind w:firstLine="720"/>
      <w:jc w:val="both"/>
    </w:pPr>
    <w:rPr>
      <w:rFonts w:ascii=".VnTime" w:hAnsi=".VnTime"/>
      <w:i/>
      <w:iCs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25664C"/>
    <w:rPr>
      <w:rFonts w:ascii=".VnTime" w:eastAsia="Times New Roman" w:hAnsi=".VnTime" w:cs="Times New Roman"/>
      <w:i/>
      <w:iCs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368</Words>
  <Characters>2099</Characters>
  <Application>Microsoft Office Word</Application>
  <DocSecurity>0</DocSecurity>
  <Lines>17</Lines>
  <Paragraphs>4</Paragraphs>
  <ScaleCrop>false</ScaleCrop>
  <Company/>
  <LinksUpToDate>false</LinksUpToDate>
  <CharactersWithSpaces>2463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2025-10-30T14:44:00Z</dcterms:created>
  <dcterms:modified xsi:type="dcterms:W3CDTF">2025-10-30T14:44:00Z</dcterms:modified>
</cp:coreProperties>
</file>