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2C2A0" w14:textId="77777777" w:rsidR="00F53757" w:rsidRPr="00250CFE" w:rsidRDefault="00F53757" w:rsidP="00F53757">
      <w:pPr>
        <w:widowControl w:val="0"/>
        <w:ind w:firstLine="567"/>
        <w:jc w:val="center"/>
        <w:rPr>
          <w:bCs/>
          <w:i/>
          <w:sz w:val="26"/>
          <w:szCs w:val="26"/>
        </w:rPr>
      </w:pPr>
      <w:r>
        <w:rPr>
          <w:i/>
          <w:sz w:val="26"/>
        </w:rPr>
        <w:t>Mẫu số 03-HC</w:t>
      </w:r>
      <w:r w:rsidRPr="005775EA">
        <w:rPr>
          <w:i/>
          <w:sz w:val="26"/>
        </w:rPr>
        <w:t xml:space="preserve"> </w:t>
      </w:r>
      <w:r w:rsidRPr="00250CFE">
        <w:rPr>
          <w:bCs/>
          <w:i/>
          <w:sz w:val="26"/>
          <w:szCs w:val="26"/>
        </w:rPr>
        <w:t xml:space="preserve">(Ban hành kèm theo Nghị quyết số </w:t>
      </w:r>
      <w:r>
        <w:rPr>
          <w:bCs/>
          <w:i/>
          <w:sz w:val="26"/>
          <w:szCs w:val="26"/>
        </w:rPr>
        <w:t>02</w:t>
      </w:r>
      <w:r w:rsidRPr="00250CFE">
        <w:rPr>
          <w:bCs/>
          <w:i/>
          <w:sz w:val="26"/>
          <w:szCs w:val="26"/>
        </w:rPr>
        <w:t>/201</w:t>
      </w:r>
      <w:r>
        <w:rPr>
          <w:bCs/>
          <w:i/>
          <w:sz w:val="26"/>
          <w:szCs w:val="26"/>
        </w:rPr>
        <w:t>7</w:t>
      </w:r>
      <w:r w:rsidRPr="00250CFE">
        <w:rPr>
          <w:bCs/>
          <w:i/>
          <w:sz w:val="26"/>
          <w:szCs w:val="26"/>
        </w:rPr>
        <w:t>/NQ-HĐTP</w:t>
      </w:r>
    </w:p>
    <w:p w14:paraId="4B913756" w14:textId="77777777" w:rsidR="00F53757" w:rsidRPr="00250CFE" w:rsidRDefault="00F53757" w:rsidP="00F53757">
      <w:pPr>
        <w:widowControl w:val="0"/>
        <w:ind w:firstLine="109"/>
        <w:jc w:val="center"/>
        <w:rPr>
          <w:bCs/>
          <w:i/>
          <w:sz w:val="26"/>
          <w:szCs w:val="26"/>
        </w:rPr>
      </w:pPr>
      <w:r>
        <w:rPr>
          <w:bCs/>
          <w:i/>
          <w:sz w:val="26"/>
          <w:szCs w:val="26"/>
        </w:rPr>
        <w:t>ngày 13 tháng 01 năm 2017 của</w:t>
      </w:r>
      <w:r w:rsidRPr="00250CFE">
        <w:rPr>
          <w:bCs/>
          <w:i/>
          <w:sz w:val="26"/>
          <w:szCs w:val="26"/>
        </w:rPr>
        <w:t xml:space="preserve"> Hội đồng Thẩm phán </w:t>
      </w:r>
      <w:r>
        <w:rPr>
          <w:bCs/>
          <w:i/>
          <w:sz w:val="26"/>
          <w:szCs w:val="26"/>
        </w:rPr>
        <w:t>Tòa</w:t>
      </w:r>
      <w:r w:rsidRPr="00250CFE">
        <w:rPr>
          <w:bCs/>
          <w:i/>
          <w:sz w:val="26"/>
          <w:szCs w:val="26"/>
        </w:rPr>
        <w:t xml:space="preserve"> án nhân dân tối cao)</w:t>
      </w:r>
    </w:p>
    <w:p w14:paraId="1D04B576" w14:textId="2747CC5A" w:rsidR="00F53757" w:rsidRPr="00250CFE" w:rsidRDefault="00F53757" w:rsidP="00F53757">
      <w:pPr>
        <w:widowControl w:val="0"/>
        <w:ind w:firstLine="109"/>
        <w:jc w:val="center"/>
        <w:rPr>
          <w:bCs/>
          <w:i/>
        </w:rPr>
      </w:pPr>
      <w:r w:rsidRPr="00250CFE">
        <w:rPr>
          <w:bCs/>
          <w:i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04E26C" wp14:editId="48595CBE">
                <wp:simplePos x="0" y="0"/>
                <wp:positionH relativeFrom="column">
                  <wp:posOffset>15240</wp:posOffset>
                </wp:positionH>
                <wp:positionV relativeFrom="paragraph">
                  <wp:posOffset>24130</wp:posOffset>
                </wp:positionV>
                <wp:extent cx="5915025" cy="0"/>
                <wp:effectExtent l="5080" t="9525" r="13970" b="952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15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A1F28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.2pt;margin-top:1.9pt;width:465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"/>
            </w:pict>
          </mc:Fallback>
        </mc:AlternateContent>
      </w:r>
    </w:p>
    <w:tbl>
      <w:tblPr>
        <w:tblW w:w="92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402"/>
        <w:gridCol w:w="5812"/>
      </w:tblGrid>
      <w:tr w:rsidR="00F53757" w:rsidRPr="00250CFE" w14:paraId="6552BA4A" w14:textId="77777777" w:rsidTr="00FB499A">
        <w:tblPrEx>
          <w:tblCellMar>
            <w:top w:w="0" w:type="dxa"/>
            <w:bottom w:w="0" w:type="dxa"/>
          </w:tblCellMar>
        </w:tblPrEx>
        <w:tc>
          <w:tcPr>
            <w:tcW w:w="3402" w:type="dxa"/>
          </w:tcPr>
          <w:p w14:paraId="58B233D3" w14:textId="77777777" w:rsidR="00F53757" w:rsidRPr="005775EA" w:rsidRDefault="00F53757" w:rsidP="00FB499A">
            <w:pPr>
              <w:widowControl w:val="0"/>
              <w:jc w:val="center"/>
              <w:rPr>
                <w:sz w:val="24"/>
                <w:vertAlign w:val="superscript"/>
              </w:rPr>
            </w:pPr>
            <w:r w:rsidRPr="005775EA">
              <w:rPr>
                <w:b/>
                <w:sz w:val="24"/>
              </w:rPr>
              <w:t>TÒA ÁN NHÂN DÂN</w:t>
            </w:r>
            <w:r w:rsidRPr="005775EA">
              <w:rPr>
                <w:sz w:val="24"/>
              </w:rPr>
              <w:t>.......</w:t>
            </w:r>
            <w:r w:rsidRPr="005775EA">
              <w:rPr>
                <w:sz w:val="24"/>
                <w:vertAlign w:val="superscript"/>
              </w:rPr>
              <w:t xml:space="preserve"> </w:t>
            </w:r>
            <w:r w:rsidRPr="005775EA">
              <w:rPr>
                <w:bCs/>
                <w:sz w:val="24"/>
                <w:vertAlign w:val="superscript"/>
              </w:rPr>
              <w:t>(1)</w:t>
            </w:r>
          </w:p>
          <w:p w14:paraId="477B1C30" w14:textId="6F358A16" w:rsidR="00F53757" w:rsidRPr="00250CFE" w:rsidRDefault="00F53757" w:rsidP="00FB499A">
            <w:pPr>
              <w:widowControl w:val="0"/>
              <w:jc w:val="center"/>
              <w:rPr>
                <w:b/>
                <w:vertAlign w:val="superscript"/>
              </w:rPr>
            </w:pPr>
            <w:r w:rsidRPr="00250CFE">
              <w:rPr>
                <w:b/>
                <w:noProof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D6F2552" wp14:editId="128764DF">
                      <wp:simplePos x="0" y="0"/>
                      <wp:positionH relativeFrom="column">
                        <wp:posOffset>631825</wp:posOffset>
                      </wp:positionH>
                      <wp:positionV relativeFrom="paragraph">
                        <wp:posOffset>20955</wp:posOffset>
                      </wp:positionV>
                      <wp:extent cx="683895" cy="0"/>
                      <wp:effectExtent l="13970" t="5080" r="6985" b="1397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38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D245DA" id="Straight Arrow Connector 2" o:spid="_x0000_s1026" type="#_x0000_t32" style="position:absolute;margin-left:49.75pt;margin-top:1.65pt;width:53.8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"/>
                  </w:pict>
                </mc:Fallback>
              </mc:AlternateContent>
            </w:r>
          </w:p>
          <w:p w14:paraId="58F544EA" w14:textId="77777777" w:rsidR="00F53757" w:rsidRPr="00250CFE" w:rsidRDefault="00F53757" w:rsidP="00FB499A">
            <w:pPr>
              <w:widowControl w:val="0"/>
              <w:jc w:val="center"/>
              <w:rPr>
                <w:vertAlign w:val="superscript"/>
              </w:rPr>
            </w:pPr>
            <w:r w:rsidRPr="00250CFE">
              <w:t>Số:</w:t>
            </w:r>
            <w:r>
              <w:t xml:space="preserve"> </w:t>
            </w:r>
            <w:r w:rsidRPr="00250CFE">
              <w:t>...../</w:t>
            </w:r>
            <w:r>
              <w:t>..</w:t>
            </w:r>
            <w:r w:rsidRPr="00250CFE">
              <w:t>...</w:t>
            </w:r>
            <w:r w:rsidRPr="005775EA">
              <w:rPr>
                <w:bCs/>
                <w:sz w:val="24"/>
                <w:vertAlign w:val="superscript"/>
              </w:rPr>
              <w:t xml:space="preserve"> </w:t>
            </w:r>
            <w:r>
              <w:rPr>
                <w:bCs/>
                <w:sz w:val="24"/>
                <w:vertAlign w:val="superscript"/>
              </w:rPr>
              <w:t>(2</w:t>
            </w:r>
            <w:r w:rsidRPr="005775EA">
              <w:rPr>
                <w:bCs/>
                <w:sz w:val="24"/>
                <w:vertAlign w:val="superscript"/>
              </w:rPr>
              <w:t>)</w:t>
            </w:r>
            <w:r w:rsidRPr="00250CFE">
              <w:t>/TB-TA</w:t>
            </w:r>
          </w:p>
          <w:p w14:paraId="546198ED" w14:textId="77777777" w:rsidR="00F53757" w:rsidRPr="00250CFE" w:rsidRDefault="00F53757" w:rsidP="00FB499A">
            <w:pPr>
              <w:widowControl w:val="0"/>
              <w:jc w:val="center"/>
            </w:pPr>
          </w:p>
        </w:tc>
        <w:tc>
          <w:tcPr>
            <w:tcW w:w="5812" w:type="dxa"/>
          </w:tcPr>
          <w:p w14:paraId="3F34A6B9" w14:textId="77777777" w:rsidR="00F53757" w:rsidRPr="005775EA" w:rsidRDefault="00F53757" w:rsidP="00FB499A">
            <w:pPr>
              <w:pStyle w:val="Heading1"/>
            </w:pPr>
            <w:r w:rsidRPr="005775EA">
              <w:t>CỘNG HÒA XÃ HỘI CHỦ NGHĨA VIỆT NAM</w:t>
            </w:r>
          </w:p>
          <w:p w14:paraId="61ECCCE3" w14:textId="77777777" w:rsidR="00F53757" w:rsidRPr="00250CFE" w:rsidRDefault="00F53757" w:rsidP="00FB499A">
            <w:pPr>
              <w:widowControl w:val="0"/>
              <w:jc w:val="center"/>
              <w:rPr>
                <w:b/>
              </w:rPr>
            </w:pPr>
            <w:r w:rsidRPr="00250CFE">
              <w:rPr>
                <w:b/>
              </w:rPr>
              <w:t>Độc lập - Tự do - Hạnh phúc</w:t>
            </w:r>
          </w:p>
          <w:p w14:paraId="547D1DD2" w14:textId="626CD4BF" w:rsidR="00F53757" w:rsidRPr="00250CFE" w:rsidRDefault="00F53757" w:rsidP="00FB499A">
            <w:pPr>
              <w:widowControl w:val="0"/>
              <w:ind w:left="284"/>
              <w:jc w:val="center"/>
              <w:rPr>
                <w:b/>
                <w:vertAlign w:val="superscript"/>
              </w:rPr>
            </w:pPr>
            <w:r w:rsidRPr="00250CF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BF7A933" wp14:editId="4E81BE42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41275</wp:posOffset>
                      </wp:positionV>
                      <wp:extent cx="1952625" cy="0"/>
                      <wp:effectExtent l="5080" t="10795" r="13970" b="825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526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FE5085" id="Straight Arrow Connector 1" o:spid="_x0000_s1026" type="#_x0000_t32" style="position:absolute;margin-left:61.2pt;margin-top:3.25pt;width:153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"/>
                  </w:pict>
                </mc:Fallback>
              </mc:AlternateContent>
            </w:r>
          </w:p>
          <w:p w14:paraId="5EEDD6B5" w14:textId="77777777" w:rsidR="00F53757" w:rsidRPr="00250CFE" w:rsidRDefault="00F53757" w:rsidP="00FB499A">
            <w:pPr>
              <w:widowControl w:val="0"/>
              <w:ind w:left="284"/>
              <w:jc w:val="center"/>
              <w:rPr>
                <w:vertAlign w:val="superscript"/>
              </w:rPr>
            </w:pPr>
            <w:r w:rsidRPr="00250CFE">
              <w:t xml:space="preserve">  ........</w:t>
            </w:r>
            <w:r w:rsidRPr="00250CFE">
              <w:rPr>
                <w:i/>
              </w:rPr>
              <w:t>, ngày</w:t>
            </w:r>
            <w:r w:rsidRPr="00250CFE">
              <w:t xml:space="preserve">...... </w:t>
            </w:r>
            <w:r w:rsidRPr="00250CFE">
              <w:rPr>
                <w:i/>
              </w:rPr>
              <w:t>tháng</w:t>
            </w:r>
            <w:r w:rsidRPr="00250CFE">
              <w:t xml:space="preserve"> ......</w:t>
            </w:r>
            <w:r w:rsidRPr="00250CFE">
              <w:rPr>
                <w:i/>
              </w:rPr>
              <w:t xml:space="preserve"> năm</w:t>
            </w:r>
            <w:r w:rsidRPr="00250CFE">
              <w:t>......</w:t>
            </w:r>
            <w:r w:rsidRPr="00250CFE">
              <w:rPr>
                <w:vertAlign w:val="superscript"/>
              </w:rPr>
              <w:t xml:space="preserve"> </w:t>
            </w:r>
          </w:p>
        </w:tc>
      </w:tr>
    </w:tbl>
    <w:p w14:paraId="31C18F3C" w14:textId="77777777" w:rsidR="00F53757" w:rsidRPr="0016795B" w:rsidRDefault="00F53757" w:rsidP="00F53757">
      <w:pPr>
        <w:widowControl w:val="0"/>
        <w:jc w:val="center"/>
      </w:pPr>
    </w:p>
    <w:p w14:paraId="69A0CF47" w14:textId="77777777" w:rsidR="00F53757" w:rsidRPr="00250CFE" w:rsidRDefault="00F53757" w:rsidP="00F53757">
      <w:pPr>
        <w:widowControl w:val="0"/>
        <w:jc w:val="center"/>
        <w:rPr>
          <w:b/>
        </w:rPr>
      </w:pPr>
      <w:r w:rsidRPr="00250CFE">
        <w:rPr>
          <w:b/>
        </w:rPr>
        <w:t>THÔNG BÁO</w:t>
      </w:r>
    </w:p>
    <w:p w14:paraId="593CD8DE" w14:textId="77777777" w:rsidR="00F53757" w:rsidRPr="00250CFE" w:rsidRDefault="00F53757" w:rsidP="00F53757">
      <w:pPr>
        <w:widowControl w:val="0"/>
        <w:jc w:val="center"/>
        <w:rPr>
          <w:b/>
        </w:rPr>
      </w:pPr>
      <w:r w:rsidRPr="00250CFE">
        <w:rPr>
          <w:b/>
        </w:rPr>
        <w:t>TRẢ LẠI ĐƠN KHỞI KIỆN</w:t>
      </w:r>
    </w:p>
    <w:p w14:paraId="0E58A314" w14:textId="77777777" w:rsidR="00F53757" w:rsidRPr="00250CFE" w:rsidRDefault="00F53757" w:rsidP="00F53757">
      <w:pPr>
        <w:widowControl w:val="0"/>
        <w:ind w:firstLine="567"/>
        <w:jc w:val="center"/>
      </w:pPr>
    </w:p>
    <w:p w14:paraId="7974F55A" w14:textId="77777777" w:rsidR="00F53757" w:rsidRPr="00250CFE" w:rsidRDefault="00F53757" w:rsidP="00F53757">
      <w:pPr>
        <w:widowControl w:val="0"/>
        <w:ind w:firstLine="567"/>
      </w:pPr>
      <w:r w:rsidRPr="00250CFE">
        <w:tab/>
      </w:r>
      <w:r w:rsidRPr="00250CFE">
        <w:tab/>
        <w:t xml:space="preserve">   Kính gửi: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3</w:t>
      </w:r>
      <w:r w:rsidRPr="00250CFE">
        <w:rPr>
          <w:bCs/>
          <w:vertAlign w:val="superscript"/>
        </w:rPr>
        <w:t>)</w:t>
      </w:r>
      <w:r w:rsidRPr="00250CFE">
        <w:t>...................................................................</w:t>
      </w:r>
    </w:p>
    <w:p w14:paraId="16F57BA7" w14:textId="77777777" w:rsidR="00F53757" w:rsidRDefault="00F53757" w:rsidP="00F53757">
      <w:pPr>
        <w:widowControl w:val="0"/>
      </w:pPr>
      <w:r w:rsidRPr="00250CFE">
        <w:tab/>
      </w:r>
      <w:r w:rsidRPr="00250CFE">
        <w:tab/>
        <w:t xml:space="preserve">   Địa chỉ: 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4</w:t>
      </w:r>
      <w:r w:rsidRPr="00250CFE">
        <w:rPr>
          <w:bCs/>
          <w:vertAlign w:val="superscript"/>
        </w:rPr>
        <w:t>)</w:t>
      </w:r>
      <w:r w:rsidRPr="00250CFE">
        <w:t>...................................................................</w:t>
      </w:r>
      <w:r>
        <w:t>...</w:t>
      </w:r>
    </w:p>
    <w:p w14:paraId="6295762E" w14:textId="77777777" w:rsidR="00F53757" w:rsidRPr="00250CFE" w:rsidRDefault="00F53757" w:rsidP="00F53757">
      <w:pPr>
        <w:widowControl w:val="0"/>
      </w:pPr>
    </w:p>
    <w:p w14:paraId="1AE3AB9D" w14:textId="77777777" w:rsidR="00F53757" w:rsidRPr="00250CFE" w:rsidRDefault="00F53757" w:rsidP="00F53757">
      <w:pPr>
        <w:widowControl w:val="0"/>
        <w:spacing w:after="60"/>
        <w:jc w:val="both"/>
      </w:pPr>
      <w:r w:rsidRPr="00250CFE">
        <w:tab/>
        <w:t>Sau khi xem xét đơn khởi kiện của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5</w:t>
      </w:r>
      <w:r w:rsidRPr="00250CFE">
        <w:rPr>
          <w:bCs/>
          <w:vertAlign w:val="superscript"/>
        </w:rPr>
        <w:t>)</w:t>
      </w:r>
      <w:r w:rsidRPr="00250CFE">
        <w:t xml:space="preserve">........................ và các tài liệu, chứng cứ kèm theo (nếu có) về việc yêu cầu </w:t>
      </w:r>
      <w:r>
        <w:t>Tòa</w:t>
      </w:r>
      <w:r w:rsidRPr="00250CFE">
        <w:t xml:space="preserve"> án giải quyết (ghi tóm tắt các yêu cầu trong đơn khởi kiện) ......................................................................</w:t>
      </w:r>
      <w:r>
        <w:t>........</w:t>
      </w:r>
      <w:r w:rsidRPr="00250CFE">
        <w:t>.</w:t>
      </w:r>
    </w:p>
    <w:p w14:paraId="2B3B64E7" w14:textId="77777777" w:rsidR="00F53757" w:rsidRPr="00250CFE" w:rsidRDefault="00F53757" w:rsidP="00F53757">
      <w:pPr>
        <w:widowControl w:val="0"/>
        <w:spacing w:after="60"/>
        <w:jc w:val="both"/>
      </w:pPr>
      <w:r w:rsidRPr="00250CFE">
        <w:tab/>
        <w:t>Xét thấy đơn khởi kiện thuộc trường hợp</w:t>
      </w:r>
      <w:r>
        <w:t xml:space="preserve"> trả lại đơn khởi kiện vì lý do</w:t>
      </w:r>
      <w:r w:rsidRPr="00250CFE">
        <w:t xml:space="preserve"> 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6</w:t>
      </w:r>
      <w:r w:rsidRPr="00250CFE">
        <w:rPr>
          <w:bCs/>
          <w:vertAlign w:val="superscript"/>
        </w:rPr>
        <w:t>)</w:t>
      </w:r>
      <w:r w:rsidRPr="00250CFE">
        <w:t>.</w:t>
      </w:r>
      <w:r>
        <w:t>.</w:t>
      </w:r>
      <w:r w:rsidRPr="00250CFE">
        <w:t>.......................................</w:t>
      </w:r>
      <w:r>
        <w:t>..........................................................................</w:t>
      </w:r>
    </w:p>
    <w:p w14:paraId="209AB49B" w14:textId="77777777" w:rsidR="00F53757" w:rsidRPr="00250CFE" w:rsidRDefault="00F53757" w:rsidP="00F53757">
      <w:pPr>
        <w:widowControl w:val="0"/>
        <w:spacing w:after="60"/>
        <w:jc w:val="both"/>
      </w:pPr>
      <w:r w:rsidRPr="00250CFE">
        <w:tab/>
        <w:t xml:space="preserve">Căn cứ vào </w:t>
      </w:r>
      <w:r>
        <w:t xml:space="preserve">khoản 3 Điều 122 hoặc </w:t>
      </w:r>
      <w:r w:rsidRPr="00250CFE">
        <w:t>điểm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7</w:t>
      </w:r>
      <w:r w:rsidRPr="00250CFE">
        <w:rPr>
          <w:bCs/>
          <w:vertAlign w:val="superscript"/>
        </w:rPr>
        <w:t>)</w:t>
      </w:r>
      <w:r w:rsidRPr="00250CFE">
        <w:t>....</w:t>
      </w:r>
      <w:r>
        <w:t xml:space="preserve"> khoản </w:t>
      </w:r>
      <w:r w:rsidRPr="00250CFE">
        <w:t>1 Điều 123 của Luật tố tụng hành chính;</w:t>
      </w:r>
    </w:p>
    <w:p w14:paraId="6A0F6B1C" w14:textId="77777777" w:rsidR="00F53757" w:rsidRPr="00250CFE" w:rsidRDefault="00F53757" w:rsidP="00F53757">
      <w:pPr>
        <w:widowControl w:val="0"/>
        <w:spacing w:after="60"/>
        <w:jc w:val="both"/>
      </w:pPr>
      <w:r w:rsidRPr="00250CFE">
        <w:tab/>
      </w:r>
      <w:r>
        <w:t>Tòa</w:t>
      </w:r>
      <w:r w:rsidRPr="00250CFE">
        <w:t xml:space="preserve"> án nhân dân..................................... trả lại đơn khởi kiện cùng các tài liệu, chứng cứ kèm theo (nếu có) và thông báo cho người khởi kiện được biết.</w:t>
      </w:r>
    </w:p>
    <w:p w14:paraId="6C8CF1FA" w14:textId="77777777" w:rsidR="00F53757" w:rsidRPr="00250CFE" w:rsidRDefault="00F53757" w:rsidP="00F53757">
      <w:pPr>
        <w:widowControl w:val="0"/>
        <w:jc w:val="both"/>
      </w:pPr>
      <w:r w:rsidRPr="00250CFE">
        <w:tab/>
        <w:t xml:space="preserve">Trong thời hạn 07 ngày, kể từ ngày nhận được Thông báo trả lại đơn </w:t>
      </w:r>
      <w:r w:rsidRPr="005775EA">
        <w:rPr>
          <w:spacing w:val="-4"/>
        </w:rPr>
        <w:t>khởi kiện, người khởi kiện có quyền khiếu nại</w:t>
      </w:r>
      <w:r>
        <w:rPr>
          <w:spacing w:val="-4"/>
        </w:rPr>
        <w:t>, Viện kiểm sát có quyền kiến nghị</w:t>
      </w:r>
      <w:r w:rsidRPr="005775EA">
        <w:rPr>
          <w:spacing w:val="-4"/>
        </w:rPr>
        <w:t xml:space="preserve"> với </w:t>
      </w:r>
      <w:r>
        <w:rPr>
          <w:spacing w:val="-4"/>
        </w:rPr>
        <w:t>Tòa</w:t>
      </w:r>
      <w:r w:rsidRPr="005775EA">
        <w:rPr>
          <w:spacing w:val="-4"/>
        </w:rPr>
        <w:t xml:space="preserve"> án </w:t>
      </w:r>
      <w:r>
        <w:rPr>
          <w:spacing w:val="-4"/>
        </w:rPr>
        <w:t xml:space="preserve">nhân dân </w:t>
      </w:r>
      <w:r>
        <w:rPr>
          <w:bCs/>
          <w:vertAlign w:val="superscript"/>
        </w:rPr>
        <w:t>(8</w:t>
      </w:r>
      <w:r w:rsidRPr="00250CFE">
        <w:rPr>
          <w:bCs/>
          <w:vertAlign w:val="superscript"/>
        </w:rPr>
        <w:t>)</w:t>
      </w:r>
      <w:r>
        <w:rPr>
          <w:spacing w:val="-4"/>
        </w:rPr>
        <w:t>........</w:t>
      </w:r>
      <w:r w:rsidRPr="00250CFE">
        <w:t xml:space="preserve"> về việc trả lại đơn khởi kiện theo quy định của pháp luật tố tụng hành chính.</w:t>
      </w:r>
      <w:r w:rsidRPr="00250CFE">
        <w:tab/>
      </w:r>
    </w:p>
    <w:p w14:paraId="762BF7BB" w14:textId="77777777" w:rsidR="00F53757" w:rsidRPr="00250CFE" w:rsidRDefault="00F53757" w:rsidP="00F53757">
      <w:pPr>
        <w:widowControl w:val="0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13"/>
        <w:gridCol w:w="4335"/>
      </w:tblGrid>
      <w:tr w:rsidR="00F53757" w:rsidRPr="00250CFE" w14:paraId="19E1DCBE" w14:textId="77777777" w:rsidTr="00FB499A">
        <w:tblPrEx>
          <w:tblCellMar>
            <w:top w:w="0" w:type="dxa"/>
            <w:bottom w:w="0" w:type="dxa"/>
          </w:tblCellMar>
        </w:tblPrEx>
        <w:tc>
          <w:tcPr>
            <w:tcW w:w="5013" w:type="dxa"/>
          </w:tcPr>
          <w:p w14:paraId="0FCBC124" w14:textId="77777777" w:rsidR="00F53757" w:rsidRPr="000E7519" w:rsidRDefault="00F53757" w:rsidP="00FB499A">
            <w:pPr>
              <w:widowControl w:val="0"/>
              <w:rPr>
                <w:b/>
                <w:i/>
                <w:sz w:val="24"/>
                <w:szCs w:val="24"/>
              </w:rPr>
            </w:pPr>
            <w:r w:rsidRPr="000E7519">
              <w:rPr>
                <w:b/>
                <w:i/>
                <w:sz w:val="24"/>
                <w:szCs w:val="24"/>
              </w:rPr>
              <w:t>Nơi nhận:</w:t>
            </w:r>
          </w:p>
          <w:p w14:paraId="16BD2D77" w14:textId="77777777" w:rsidR="00F53757" w:rsidRPr="005775EA" w:rsidRDefault="00F53757" w:rsidP="00FB499A">
            <w:pPr>
              <w:widowControl w:val="0"/>
              <w:tabs>
                <w:tab w:val="left" w:leader="dot" w:pos="2268"/>
                <w:tab w:val="left" w:leader="dot" w:pos="2552"/>
              </w:tabs>
              <w:rPr>
                <w:sz w:val="22"/>
              </w:rPr>
            </w:pPr>
            <w:r>
              <w:rPr>
                <w:sz w:val="22"/>
              </w:rPr>
              <w:t>- Như kính gửi</w:t>
            </w:r>
            <w:r w:rsidRPr="005775EA">
              <w:rPr>
                <w:sz w:val="22"/>
              </w:rPr>
              <w:t>;</w:t>
            </w:r>
          </w:p>
          <w:p w14:paraId="7285E839" w14:textId="77777777" w:rsidR="00F53757" w:rsidRPr="005775EA" w:rsidRDefault="00F53757" w:rsidP="00FB499A">
            <w:pPr>
              <w:widowControl w:val="0"/>
              <w:tabs>
                <w:tab w:val="left" w:leader="dot" w:pos="2268"/>
                <w:tab w:val="left" w:leader="dot" w:pos="2552"/>
              </w:tabs>
              <w:rPr>
                <w:sz w:val="22"/>
              </w:rPr>
            </w:pPr>
            <w:r w:rsidRPr="005775EA">
              <w:rPr>
                <w:sz w:val="22"/>
              </w:rPr>
              <w:t>- Viện kiểm sát nhân dân</w:t>
            </w:r>
            <w:r>
              <w:rPr>
                <w:bCs/>
                <w:sz w:val="22"/>
                <w:vertAlign w:val="superscript"/>
              </w:rPr>
              <w:t>(9</w:t>
            </w:r>
            <w:r w:rsidRPr="005775EA">
              <w:rPr>
                <w:bCs/>
                <w:sz w:val="22"/>
                <w:vertAlign w:val="superscript"/>
              </w:rPr>
              <w:t>)</w:t>
            </w:r>
            <w:r w:rsidRPr="005775EA">
              <w:rPr>
                <w:sz w:val="22"/>
              </w:rPr>
              <w:t>....;</w:t>
            </w:r>
          </w:p>
          <w:p w14:paraId="162AC32D" w14:textId="77777777" w:rsidR="00F53757" w:rsidRPr="00250CFE" w:rsidRDefault="00F53757" w:rsidP="00FB499A">
            <w:pPr>
              <w:widowControl w:val="0"/>
              <w:tabs>
                <w:tab w:val="left" w:leader="dot" w:pos="2268"/>
                <w:tab w:val="left" w:leader="dot" w:pos="2552"/>
              </w:tabs>
            </w:pPr>
            <w:r w:rsidRPr="005775EA">
              <w:rPr>
                <w:sz w:val="22"/>
              </w:rPr>
              <w:t>- Lưu hồ sơ vụ án.</w:t>
            </w:r>
          </w:p>
        </w:tc>
        <w:tc>
          <w:tcPr>
            <w:tcW w:w="4335" w:type="dxa"/>
          </w:tcPr>
          <w:p w14:paraId="018E618E" w14:textId="77777777" w:rsidR="00F53757" w:rsidRPr="00EC343F" w:rsidRDefault="00F53757" w:rsidP="00FB499A">
            <w:pPr>
              <w:widowControl w:val="0"/>
              <w:jc w:val="center"/>
              <w:rPr>
                <w:b/>
                <w:sz w:val="26"/>
              </w:rPr>
            </w:pPr>
            <w:r w:rsidRPr="00EC343F">
              <w:rPr>
                <w:b/>
                <w:sz w:val="26"/>
              </w:rPr>
              <w:t>THẨM PHÁN</w:t>
            </w:r>
          </w:p>
          <w:p w14:paraId="4E412DA5" w14:textId="77777777" w:rsidR="00F53757" w:rsidRPr="00EC343F" w:rsidRDefault="00F53757" w:rsidP="00FB499A">
            <w:pPr>
              <w:widowControl w:val="0"/>
              <w:jc w:val="center"/>
              <w:rPr>
                <w:i/>
                <w:sz w:val="26"/>
              </w:rPr>
            </w:pPr>
            <w:r w:rsidRPr="00EC343F">
              <w:rPr>
                <w:i/>
                <w:sz w:val="26"/>
              </w:rPr>
              <w:t>(Ký</w:t>
            </w:r>
            <w:r>
              <w:rPr>
                <w:i/>
                <w:sz w:val="26"/>
              </w:rPr>
              <w:t xml:space="preserve"> tên, ghi rõ họ tên</w:t>
            </w:r>
            <w:r w:rsidRPr="00EC343F">
              <w:rPr>
                <w:i/>
                <w:sz w:val="26"/>
              </w:rPr>
              <w:t xml:space="preserve"> và đóng dấu)</w:t>
            </w:r>
          </w:p>
          <w:p w14:paraId="35810176" w14:textId="77777777" w:rsidR="00F53757" w:rsidRPr="00EC343F" w:rsidRDefault="00F53757" w:rsidP="00FB499A">
            <w:pPr>
              <w:widowControl w:val="0"/>
              <w:jc w:val="center"/>
              <w:rPr>
                <w:sz w:val="26"/>
              </w:rPr>
            </w:pPr>
          </w:p>
          <w:p w14:paraId="3121EE19" w14:textId="77777777" w:rsidR="00F53757" w:rsidRPr="00EC343F" w:rsidRDefault="00F53757" w:rsidP="00FB499A">
            <w:pPr>
              <w:widowControl w:val="0"/>
              <w:jc w:val="center"/>
              <w:rPr>
                <w:sz w:val="26"/>
              </w:rPr>
            </w:pPr>
          </w:p>
          <w:p w14:paraId="7DB813F0" w14:textId="77777777" w:rsidR="00F53757" w:rsidRPr="00250CFE" w:rsidRDefault="00F53757" w:rsidP="00FB499A">
            <w:pPr>
              <w:widowControl w:val="0"/>
              <w:jc w:val="center"/>
              <w:rPr>
                <w:b/>
                <w:i/>
              </w:rPr>
            </w:pPr>
          </w:p>
        </w:tc>
      </w:tr>
    </w:tbl>
    <w:p w14:paraId="08DE36EC" w14:textId="77777777" w:rsidR="00F53757" w:rsidRPr="00250CFE" w:rsidRDefault="00F53757" w:rsidP="00F53757">
      <w:pPr>
        <w:pStyle w:val="BodyTextIndent"/>
        <w:widowControl w:val="0"/>
        <w:jc w:val="center"/>
        <w:rPr>
          <w:rFonts w:ascii="Times New Roman" w:hAnsi="Times New Roman"/>
          <w:szCs w:val="28"/>
        </w:rPr>
      </w:pPr>
    </w:p>
    <w:p w14:paraId="4FEDC3AA" w14:textId="77777777" w:rsidR="00F53757" w:rsidRPr="0016795B" w:rsidRDefault="00F53757" w:rsidP="00F53757">
      <w:pPr>
        <w:pStyle w:val="BodyTextIndent"/>
        <w:widowControl w:val="0"/>
        <w:ind w:firstLine="567"/>
        <w:rPr>
          <w:rFonts w:ascii="Times New Roman" w:hAnsi="Times New Roman"/>
          <w:b/>
          <w:bCs/>
          <w:iCs w:val="0"/>
          <w:sz w:val="26"/>
          <w:szCs w:val="28"/>
          <w:u w:val="single"/>
        </w:rPr>
      </w:pPr>
      <w:r>
        <w:rPr>
          <w:rFonts w:ascii="Times New Roman" w:hAnsi="Times New Roman"/>
          <w:b/>
          <w:bCs/>
          <w:iCs w:val="0"/>
          <w:sz w:val="26"/>
          <w:szCs w:val="28"/>
          <w:u w:val="single"/>
        </w:rPr>
        <w:br w:type="page"/>
      </w:r>
      <w:r w:rsidRPr="0016795B">
        <w:rPr>
          <w:rFonts w:ascii="Times New Roman" w:hAnsi="Times New Roman"/>
          <w:b/>
          <w:bCs/>
          <w:iCs w:val="0"/>
          <w:sz w:val="26"/>
          <w:szCs w:val="28"/>
          <w:u w:val="single"/>
        </w:rPr>
        <w:lastRenderedPageBreak/>
        <w:t>Hướng dẫn sử dụng mẫu số 0</w:t>
      </w:r>
      <w:r>
        <w:rPr>
          <w:rFonts w:ascii="Times New Roman" w:hAnsi="Times New Roman"/>
          <w:b/>
          <w:bCs/>
          <w:iCs w:val="0"/>
          <w:sz w:val="26"/>
          <w:szCs w:val="28"/>
          <w:u w:val="single"/>
        </w:rPr>
        <w:t>3-HC</w:t>
      </w:r>
      <w:r w:rsidRPr="0016795B">
        <w:rPr>
          <w:rFonts w:ascii="Times New Roman" w:hAnsi="Times New Roman"/>
          <w:b/>
          <w:bCs/>
          <w:iCs w:val="0"/>
          <w:sz w:val="26"/>
          <w:szCs w:val="28"/>
          <w:u w:val="single"/>
        </w:rPr>
        <w:t>:</w:t>
      </w:r>
    </w:p>
    <w:p w14:paraId="6F7838FB" w14:textId="77777777" w:rsidR="00F53757" w:rsidRDefault="00F53757" w:rsidP="00F53757">
      <w:pPr>
        <w:widowControl w:val="0"/>
        <w:ind w:firstLine="567"/>
        <w:jc w:val="both"/>
        <w:rPr>
          <w:sz w:val="24"/>
        </w:rPr>
      </w:pPr>
      <w:r w:rsidRPr="0016795B">
        <w:rPr>
          <w:sz w:val="24"/>
        </w:rPr>
        <w:t xml:space="preserve">(1) Ghi tên </w:t>
      </w:r>
      <w:r>
        <w:rPr>
          <w:sz w:val="24"/>
        </w:rPr>
        <w:t>Tòa</w:t>
      </w:r>
      <w:r w:rsidRPr="0016795B">
        <w:rPr>
          <w:sz w:val="24"/>
        </w:rPr>
        <w:t xml:space="preserve"> án ra thông báo trả lại đơn khởi kiện; nếu </w:t>
      </w:r>
      <w:r>
        <w:rPr>
          <w:sz w:val="24"/>
        </w:rPr>
        <w:t>Tòa</w:t>
      </w:r>
      <w:r w:rsidRPr="0016795B">
        <w:rPr>
          <w:sz w:val="24"/>
        </w:rPr>
        <w:t xml:space="preserve"> án ra thông báo trả lại đơn khởi kiện là </w:t>
      </w:r>
      <w:r>
        <w:rPr>
          <w:sz w:val="24"/>
        </w:rPr>
        <w:t>Tòa</w:t>
      </w:r>
      <w:r w:rsidRPr="0016795B">
        <w:rPr>
          <w:sz w:val="24"/>
        </w:rPr>
        <w:t xml:space="preserve"> án nhân dân cấp huyện, thì cần ghi tên tỉnh, thành phố trực thuộc trung ương nào (ví dụ: </w:t>
      </w:r>
      <w:r>
        <w:rPr>
          <w:sz w:val="24"/>
        </w:rPr>
        <w:t>Tòa</w:t>
      </w:r>
      <w:r w:rsidRPr="0016795B">
        <w:rPr>
          <w:sz w:val="24"/>
        </w:rPr>
        <w:t xml:space="preserve"> án nhân dân quận Hoàn Kiếm, thành phố Hà Nội). Nếu là </w:t>
      </w:r>
      <w:r>
        <w:rPr>
          <w:sz w:val="24"/>
        </w:rPr>
        <w:t>Tòa</w:t>
      </w:r>
      <w:r w:rsidRPr="0016795B">
        <w:rPr>
          <w:sz w:val="24"/>
        </w:rPr>
        <w:t xml:space="preserve"> án nhân dân tỉnh, thành phố trực thuộc trung ương, thì ghi rõ </w:t>
      </w:r>
      <w:r>
        <w:rPr>
          <w:sz w:val="24"/>
        </w:rPr>
        <w:t>Tòa</w:t>
      </w:r>
      <w:r w:rsidRPr="0016795B">
        <w:rPr>
          <w:sz w:val="24"/>
        </w:rPr>
        <w:t xml:space="preserve"> án nhân dân tỉnh, (thành phố) nào (ví dụ: </w:t>
      </w:r>
      <w:r>
        <w:rPr>
          <w:sz w:val="24"/>
        </w:rPr>
        <w:t>Tòa</w:t>
      </w:r>
      <w:r w:rsidRPr="0016795B">
        <w:rPr>
          <w:sz w:val="24"/>
        </w:rPr>
        <w:t xml:space="preserve"> án nhân dân thành phố Hà Nội).</w:t>
      </w:r>
    </w:p>
    <w:p w14:paraId="722EE86C" w14:textId="77777777" w:rsidR="00F53757" w:rsidRPr="0016795B" w:rsidRDefault="00F53757" w:rsidP="00F53757">
      <w:pPr>
        <w:widowControl w:val="0"/>
        <w:spacing w:before="120" w:after="120"/>
        <w:ind w:firstLine="567"/>
        <w:jc w:val="both"/>
        <w:rPr>
          <w:sz w:val="24"/>
        </w:rPr>
      </w:pPr>
      <w:r>
        <w:rPr>
          <w:sz w:val="24"/>
        </w:rPr>
        <w:t>(2) Ghi số, năm ban hành thông báo (ví dụ: số 20/2017/TB-TA).</w:t>
      </w:r>
    </w:p>
    <w:p w14:paraId="0C975F2A" w14:textId="77777777" w:rsidR="00F53757" w:rsidRPr="0016795B" w:rsidRDefault="00F53757" w:rsidP="00F53757">
      <w:pPr>
        <w:widowControl w:val="0"/>
        <w:ind w:firstLine="567"/>
        <w:jc w:val="both"/>
        <w:rPr>
          <w:sz w:val="24"/>
        </w:rPr>
      </w:pPr>
      <w:r w:rsidRPr="0016795B">
        <w:rPr>
          <w:sz w:val="24"/>
        </w:rPr>
        <w:t>(</w:t>
      </w:r>
      <w:r>
        <w:rPr>
          <w:sz w:val="24"/>
        </w:rPr>
        <w:t>3</w:t>
      </w:r>
      <w:r w:rsidRPr="0016795B">
        <w:rPr>
          <w:sz w:val="24"/>
        </w:rPr>
        <w:t>) và (</w:t>
      </w:r>
      <w:r>
        <w:rPr>
          <w:sz w:val="24"/>
        </w:rPr>
        <w:t>4</w:t>
      </w:r>
      <w:r w:rsidRPr="0016795B">
        <w:rPr>
          <w:sz w:val="24"/>
        </w:rPr>
        <w:t>) Nếu là cá nhân, thì ghi họ tên, địa chỉ của người khởi kiện; nếu là cơ quan, tổ chức, thì ghi tên, địa chỉ của cơ quan, tổ chức khởi kiện. Cần lưu ý đối với cá nhân, thì tuỳ theo độ tuổi mà ghi Ông hoặc Bà, Anh hoặc Chị trước khi ghi họ tên (ví dụ: Kính gửi: Anh Trần Văn B).</w:t>
      </w:r>
    </w:p>
    <w:p w14:paraId="262A7F56" w14:textId="77777777" w:rsidR="00F53757" w:rsidRPr="0016795B" w:rsidRDefault="00F53757" w:rsidP="00F53757">
      <w:pPr>
        <w:pStyle w:val="BodyText"/>
        <w:widowControl w:val="0"/>
        <w:ind w:firstLine="567"/>
        <w:rPr>
          <w:rFonts w:ascii="Times New Roman" w:hAnsi="Times New Roman"/>
          <w:sz w:val="24"/>
          <w:szCs w:val="28"/>
        </w:rPr>
      </w:pPr>
      <w:r w:rsidRPr="0016795B">
        <w:rPr>
          <w:rFonts w:ascii="Times New Roman" w:hAnsi="Times New Roman"/>
          <w:sz w:val="24"/>
          <w:szCs w:val="28"/>
        </w:rPr>
        <w:t>(</w:t>
      </w:r>
      <w:r>
        <w:rPr>
          <w:rFonts w:ascii="Times New Roman" w:hAnsi="Times New Roman"/>
          <w:sz w:val="24"/>
          <w:szCs w:val="28"/>
        </w:rPr>
        <w:t>5</w:t>
      </w:r>
      <w:r w:rsidRPr="0016795B">
        <w:rPr>
          <w:rFonts w:ascii="Times New Roman" w:hAnsi="Times New Roman"/>
          <w:sz w:val="24"/>
          <w:szCs w:val="28"/>
        </w:rPr>
        <w:t>) Nếu là cá nhân, thì tuỳ theo độ tuổi mà ghi Ông hoặc Bà, Anh hoặc Chị như hướng dẫn tại điểm (</w:t>
      </w:r>
      <w:r>
        <w:rPr>
          <w:rFonts w:ascii="Times New Roman" w:hAnsi="Times New Roman"/>
          <w:sz w:val="24"/>
          <w:szCs w:val="28"/>
        </w:rPr>
        <w:t>3</w:t>
      </w:r>
      <w:r w:rsidRPr="0016795B">
        <w:rPr>
          <w:rFonts w:ascii="Times New Roman" w:hAnsi="Times New Roman"/>
          <w:sz w:val="24"/>
          <w:szCs w:val="28"/>
        </w:rPr>
        <w:t>) mà không phải ghi họ tên (ví dụ: của Ông; của Bà); nếu là cơ quan, tổ chức, thì ghi tên của cơ quan, tổ chức đó như hướng dẫn tại điểm (</w:t>
      </w:r>
      <w:r>
        <w:rPr>
          <w:rFonts w:ascii="Times New Roman" w:hAnsi="Times New Roman"/>
          <w:sz w:val="24"/>
          <w:szCs w:val="28"/>
        </w:rPr>
        <w:t>3</w:t>
      </w:r>
      <w:r w:rsidRPr="0016795B">
        <w:rPr>
          <w:rFonts w:ascii="Times New Roman" w:hAnsi="Times New Roman"/>
          <w:sz w:val="24"/>
          <w:szCs w:val="28"/>
        </w:rPr>
        <w:t>).</w:t>
      </w:r>
    </w:p>
    <w:p w14:paraId="4763DF1B" w14:textId="77777777" w:rsidR="00F53757" w:rsidRPr="0016795B" w:rsidRDefault="00F53757" w:rsidP="00F53757">
      <w:pPr>
        <w:pStyle w:val="BodyText"/>
        <w:widowControl w:val="0"/>
        <w:ind w:firstLine="567"/>
        <w:rPr>
          <w:rFonts w:ascii="Times New Roman" w:hAnsi="Times New Roman"/>
          <w:sz w:val="24"/>
          <w:szCs w:val="28"/>
        </w:rPr>
      </w:pPr>
      <w:r w:rsidRPr="0016795B">
        <w:rPr>
          <w:rFonts w:ascii="Times New Roman" w:hAnsi="Times New Roman"/>
          <w:sz w:val="24"/>
          <w:szCs w:val="28"/>
        </w:rPr>
        <w:t>(</w:t>
      </w:r>
      <w:r>
        <w:rPr>
          <w:rFonts w:ascii="Times New Roman" w:hAnsi="Times New Roman"/>
          <w:sz w:val="24"/>
          <w:szCs w:val="28"/>
        </w:rPr>
        <w:t>6</w:t>
      </w:r>
      <w:r w:rsidRPr="0016795B">
        <w:rPr>
          <w:rFonts w:ascii="Times New Roman" w:hAnsi="Times New Roman"/>
          <w:sz w:val="24"/>
          <w:szCs w:val="28"/>
        </w:rPr>
        <w:t xml:space="preserve">) Ghi rõ lý do trả lại đơn khởi kiện theo </w:t>
      </w:r>
      <w:r>
        <w:rPr>
          <w:rFonts w:ascii="Times New Roman" w:hAnsi="Times New Roman"/>
          <w:sz w:val="24"/>
          <w:szCs w:val="28"/>
        </w:rPr>
        <w:t xml:space="preserve">trường hợp quy định tại khoản 3 Điều 122 hoặc </w:t>
      </w:r>
      <w:r w:rsidRPr="0016795B">
        <w:rPr>
          <w:rFonts w:ascii="Times New Roman" w:hAnsi="Times New Roman"/>
          <w:sz w:val="24"/>
          <w:szCs w:val="28"/>
        </w:rPr>
        <w:t>các trường hợp quy định tại khoản 1 Điều 123 của Luật TTHC.</w:t>
      </w:r>
    </w:p>
    <w:p w14:paraId="5D72F8FB" w14:textId="77777777" w:rsidR="00F53757" w:rsidRDefault="00F53757" w:rsidP="00F53757">
      <w:pPr>
        <w:pStyle w:val="BodyText"/>
        <w:widowControl w:val="0"/>
        <w:ind w:firstLine="567"/>
        <w:rPr>
          <w:rFonts w:ascii="Times New Roman" w:hAnsi="Times New Roman"/>
          <w:sz w:val="24"/>
          <w:szCs w:val="28"/>
        </w:rPr>
      </w:pPr>
      <w:r w:rsidRPr="0016795B">
        <w:rPr>
          <w:rFonts w:ascii="Times New Roman" w:hAnsi="Times New Roman"/>
          <w:sz w:val="24"/>
          <w:szCs w:val="28"/>
        </w:rPr>
        <w:t>(</w:t>
      </w:r>
      <w:r>
        <w:rPr>
          <w:rFonts w:ascii="Times New Roman" w:hAnsi="Times New Roman"/>
          <w:sz w:val="24"/>
          <w:szCs w:val="28"/>
        </w:rPr>
        <w:t>7</w:t>
      </w:r>
      <w:r w:rsidRPr="0016795B">
        <w:rPr>
          <w:rFonts w:ascii="Times New Roman" w:hAnsi="Times New Roman"/>
          <w:sz w:val="24"/>
          <w:szCs w:val="28"/>
        </w:rPr>
        <w:t xml:space="preserve">) Trả lại đơn khởi kiện thuộc trường hợp nào thì căn cứ vào </w:t>
      </w:r>
      <w:r>
        <w:rPr>
          <w:rFonts w:ascii="Times New Roman" w:hAnsi="Times New Roman"/>
          <w:sz w:val="24"/>
          <w:szCs w:val="28"/>
        </w:rPr>
        <w:t>quy định tại khoản 3 Điều 122 hoặc</w:t>
      </w:r>
      <w:r w:rsidRPr="0016795B">
        <w:rPr>
          <w:rFonts w:ascii="Times New Roman" w:hAnsi="Times New Roman"/>
          <w:sz w:val="24"/>
          <w:szCs w:val="28"/>
        </w:rPr>
        <w:t xml:space="preserve"> điểm cụ thể nào khoản 1 Điều 123 </w:t>
      </w:r>
      <w:r>
        <w:rPr>
          <w:rFonts w:ascii="Times New Roman" w:hAnsi="Times New Roman"/>
          <w:sz w:val="24"/>
          <w:szCs w:val="28"/>
        </w:rPr>
        <w:t xml:space="preserve">của </w:t>
      </w:r>
      <w:r w:rsidRPr="0016795B">
        <w:rPr>
          <w:rFonts w:ascii="Times New Roman" w:hAnsi="Times New Roman"/>
          <w:sz w:val="24"/>
          <w:szCs w:val="28"/>
        </w:rPr>
        <w:t>Luật TTHC.</w:t>
      </w:r>
    </w:p>
    <w:p w14:paraId="1EC69DC9" w14:textId="77777777" w:rsidR="00F53757" w:rsidRPr="0016795B" w:rsidRDefault="00F53757" w:rsidP="00F53757">
      <w:pPr>
        <w:pStyle w:val="BodyText"/>
        <w:widowControl w:val="0"/>
        <w:ind w:firstLine="567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(8) Ghi như (1).</w:t>
      </w:r>
    </w:p>
    <w:p w14:paraId="449FF160" w14:textId="77777777" w:rsidR="00F53757" w:rsidRPr="0016795B" w:rsidRDefault="00F53757" w:rsidP="00F53757">
      <w:pPr>
        <w:pStyle w:val="BodyText"/>
        <w:widowControl w:val="0"/>
        <w:ind w:firstLine="567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(9)</w:t>
      </w:r>
      <w:r w:rsidRPr="0016795B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 xml:space="preserve">Ghi tên </w:t>
      </w:r>
      <w:r w:rsidRPr="0016795B">
        <w:rPr>
          <w:rFonts w:ascii="Times New Roman" w:hAnsi="Times New Roman"/>
          <w:sz w:val="24"/>
          <w:szCs w:val="28"/>
        </w:rPr>
        <w:t>Viện kiểm sát nhân dân cùng cấp với Tòa án nhân dân ra thông báo.</w:t>
      </w:r>
    </w:p>
    <w:p w14:paraId="718EEF95" w14:textId="18CEC8B0" w:rsidR="00F53757" w:rsidRPr="00F53757" w:rsidRDefault="00F53757" w:rsidP="00F53757"/>
    <w:sectPr w:rsidR="00F53757" w:rsidRPr="00F537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757"/>
    <w:rsid w:val="00AD48C9"/>
    <w:rsid w:val="00F53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0B498"/>
  <w15:chartTrackingRefBased/>
  <w15:docId w15:val="{6B96E439-F14E-44D0-B583-A3E4CC71E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75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autoRedefine/>
    <w:qFormat/>
    <w:rsid w:val="00F53757"/>
    <w:pPr>
      <w:widowControl w:val="0"/>
      <w:spacing w:before="120" w:after="120"/>
      <w:ind w:firstLine="567"/>
      <w:jc w:val="both"/>
      <w:outlineLvl w:val="0"/>
    </w:pPr>
    <w:rPr>
      <w:bCs/>
      <w:iCs/>
      <w:sz w:val="24"/>
      <w:lang w:val="pt-BR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3757"/>
    <w:rPr>
      <w:rFonts w:ascii="Times New Roman" w:eastAsia="Times New Roman" w:hAnsi="Times New Roman" w:cs="Times New Roman"/>
      <w:bCs/>
      <w:iCs/>
      <w:sz w:val="24"/>
      <w:szCs w:val="28"/>
      <w:lang w:val="pt-BR" w:eastAsia="x-none"/>
    </w:rPr>
  </w:style>
  <w:style w:type="paragraph" w:styleId="BodyText">
    <w:name w:val="Body Text"/>
    <w:basedOn w:val="Normal"/>
    <w:link w:val="BodyTextChar"/>
    <w:rsid w:val="00F53757"/>
    <w:pPr>
      <w:jc w:val="both"/>
    </w:pPr>
    <w:rPr>
      <w:rFonts w:ascii=".VnTime" w:hAnsi=".VnTime"/>
      <w:szCs w:val="20"/>
    </w:rPr>
  </w:style>
  <w:style w:type="character" w:customStyle="1" w:styleId="BodyTextChar">
    <w:name w:val="Body Text Char"/>
    <w:basedOn w:val="DefaultParagraphFont"/>
    <w:link w:val="BodyText"/>
    <w:rsid w:val="00F53757"/>
    <w:rPr>
      <w:rFonts w:ascii=".VnTime" w:eastAsia="Times New Roman" w:hAnsi=".VnTime" w:cs="Times New Roman"/>
      <w:sz w:val="28"/>
      <w:szCs w:val="20"/>
    </w:rPr>
  </w:style>
  <w:style w:type="paragraph" w:styleId="BodyTextIndent">
    <w:name w:val="Body Text Indent"/>
    <w:basedOn w:val="Normal"/>
    <w:link w:val="BodyTextIndentChar"/>
    <w:rsid w:val="00F53757"/>
    <w:pPr>
      <w:ind w:firstLine="720"/>
      <w:jc w:val="both"/>
    </w:pPr>
    <w:rPr>
      <w:rFonts w:ascii=".VnTime" w:hAnsi=".VnTime"/>
      <w:i/>
      <w:iCs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F53757"/>
    <w:rPr>
      <w:rFonts w:ascii=".VnTime" w:eastAsia="Times New Roman" w:hAnsi=".VnTime" w:cs="Times New Roman"/>
      <w:i/>
      <w:i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2025-10-30T10:46:00Z</dcterms:created>
  <dcterms:modified xsi:type="dcterms:W3CDTF">2025-10-30T10:46:00Z</dcterms:modified>
</cp:coreProperties>
</file>